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34" w:rsidRDefault="001C5EAA" w:rsidP="00786125">
      <w:pPr>
        <w:pStyle w:val="a0"/>
      </w:pPr>
      <w:bookmarkStart w:id="0" w:name="_GoBack"/>
      <w:bookmarkEnd w:id="0"/>
      <w:r>
        <w:t>Mensaje del Día de Al-Quds</w:t>
      </w:r>
    </w:p>
    <w:p w:rsidR="00921DE1" w:rsidRDefault="005E68AA" w:rsidP="00B21F67">
      <w:pPr>
        <w:jc w:val="center"/>
      </w:pPr>
      <w:r>
        <w:t>En el nombre de Dios, Clemente y Misericordioso</w:t>
      </w:r>
    </w:p>
    <w:p w:rsidR="00B21F67" w:rsidRPr="005E68AA" w:rsidRDefault="00386BA8" w:rsidP="00B61D7E">
      <w:r w:rsidRPr="00F3037B">
        <w:t>Alabado sea Dios, Señor de los mundos; la paz y las bendiciones sean para Muhammad</w:t>
      </w:r>
      <w:r w:rsidR="00802212">
        <w:t>,</w:t>
      </w:r>
      <w:r>
        <w:t xml:space="preserve"> su familia pura</w:t>
      </w:r>
      <w:r w:rsidR="00C52A04">
        <w:t>,</w:t>
      </w:r>
      <w:r w:rsidR="00737CB4">
        <w:t xml:space="preserve"> sus compañeros </w:t>
      </w:r>
      <w:r w:rsidR="00C52A04">
        <w:t xml:space="preserve">selectos y quien los siga </w:t>
      </w:r>
      <w:r w:rsidR="00B61D7E">
        <w:t xml:space="preserve">en </w:t>
      </w:r>
      <w:r w:rsidR="00BB30BF">
        <w:t xml:space="preserve">su </w:t>
      </w:r>
      <w:r w:rsidR="00B61D7E">
        <w:t>benevolencia hacia el Día de</w:t>
      </w:r>
      <w:r w:rsidR="00B61D7E">
        <w:rPr>
          <w:rFonts w:hint="cs"/>
          <w:rtl/>
        </w:rPr>
        <w:t>‌</w:t>
      </w:r>
      <w:r w:rsidR="00B61D7E">
        <w:t xml:space="preserve"> la Recompensa.</w:t>
      </w:r>
    </w:p>
    <w:p w:rsidR="00903DEB" w:rsidRDefault="00B57D6C" w:rsidP="001B2B17">
      <w:r>
        <w:t>Saludo a todos los hermanos y hermanas musulmanes del mundo entero</w:t>
      </w:r>
      <w:r w:rsidR="002D776E">
        <w:t>, a quienes</w:t>
      </w:r>
      <w:r>
        <w:t xml:space="preserve"> felicito por adelantado </w:t>
      </w:r>
      <w:r w:rsidR="002110DF">
        <w:t>la venturosa fiesta de</w:t>
      </w:r>
      <w:r w:rsidR="001874AA">
        <w:t xml:space="preserve"> Eid al-Fitr</w:t>
      </w:r>
      <w:r w:rsidR="006731F6">
        <w:t xml:space="preserve">, pido a Dios que acepte </w:t>
      </w:r>
      <w:r w:rsidR="00D40045">
        <w:t>sus actos de devoción en el venturoso mes de ramadán</w:t>
      </w:r>
      <w:r w:rsidR="001B2B17">
        <w:t xml:space="preserve"> y expreso mi agradecimiento al Noble Creador por la gracia de estar </w:t>
      </w:r>
      <w:r w:rsidR="00840F07">
        <w:t xml:space="preserve">presente </w:t>
      </w:r>
      <w:r w:rsidR="001B2B17">
        <w:t xml:space="preserve">en este mes de convite divino. </w:t>
      </w:r>
    </w:p>
    <w:p w:rsidR="00F677D2" w:rsidRDefault="00ED017D" w:rsidP="008F6CF0">
      <w:pPr>
        <w:rPr>
          <w:rtl/>
        </w:rPr>
      </w:pPr>
      <w:r>
        <w:t xml:space="preserve">Hoy es el Día de Al-Quds, día que </w:t>
      </w:r>
      <w:r w:rsidR="00B51274">
        <w:t xml:space="preserve">fue instituido por inteligente iniciativa del imam Jomeiní </w:t>
      </w:r>
      <w:r w:rsidR="00634EC4">
        <w:t xml:space="preserve">para que como un eslabón uniese las voces de los musulmanes </w:t>
      </w:r>
      <w:r w:rsidR="00411D48">
        <w:t>a propósito de la Noble Al-Quds</w:t>
      </w:r>
      <w:r w:rsidR="002139E6">
        <w:t xml:space="preserve"> (Jerusalén)</w:t>
      </w:r>
      <w:r w:rsidR="00411D48">
        <w:t xml:space="preserve"> </w:t>
      </w:r>
      <w:r w:rsidR="007D708C">
        <w:t xml:space="preserve">y sobre la oprimida Palestina, y que en estas décadas ha </w:t>
      </w:r>
      <w:r w:rsidR="00C647EF">
        <w:t>c</w:t>
      </w:r>
      <w:r w:rsidR="00BB0917">
        <w:t xml:space="preserve">umplido un papel en ese sentido, como seguirá haciendo, si Dios quiere. </w:t>
      </w:r>
      <w:r w:rsidR="00944CD5">
        <w:t xml:space="preserve">Los pueblos </w:t>
      </w:r>
      <w:r w:rsidR="00AF7006">
        <w:t xml:space="preserve">recibieron bien </w:t>
      </w:r>
      <w:r w:rsidR="008754F6">
        <w:t xml:space="preserve">la iniciativa del </w:t>
      </w:r>
      <w:r w:rsidR="00AF7006">
        <w:t>Día de Al-Quds</w:t>
      </w:r>
      <w:r w:rsidR="008B0A1C">
        <w:t xml:space="preserve">, que </w:t>
      </w:r>
      <w:r w:rsidR="00AC2961">
        <w:t>celebraron como prim</w:t>
      </w:r>
      <w:r w:rsidR="001E63F1">
        <w:t xml:space="preserve">er acto necesario para mantener enarbolada la </w:t>
      </w:r>
      <w:r w:rsidR="00C475F1">
        <w:t xml:space="preserve">bandera de la liberación de Palestina. </w:t>
      </w:r>
      <w:r w:rsidR="002538E2">
        <w:t xml:space="preserve">La política de la Arrogancia y el sionismo consiste fundamentalmente en </w:t>
      </w:r>
      <w:r w:rsidR="00954BF5">
        <w:t xml:space="preserve">difuminar la causa palestina en las mentes de las sociedades musulmanas </w:t>
      </w:r>
      <w:r w:rsidR="00F647A2">
        <w:t>e ir haciendo que se olvide</w:t>
      </w:r>
      <w:r w:rsidR="00CD3B62">
        <w:t xml:space="preserve">, y el deber más apremiante es combatir esa traición que </w:t>
      </w:r>
      <w:r w:rsidR="0085422C">
        <w:t>están cometiendo</w:t>
      </w:r>
      <w:r w:rsidR="00CD3B62">
        <w:t xml:space="preserve"> </w:t>
      </w:r>
      <w:r w:rsidR="008A2D7F">
        <w:t xml:space="preserve">esbirros políticos y culturales a sueldo del enemigo en los propios países islámicos. </w:t>
      </w:r>
      <w:r w:rsidR="00C03D5B">
        <w:t>L</w:t>
      </w:r>
      <w:r w:rsidR="00CF0870">
        <w:t xml:space="preserve">a verdad es que una cuestión de la grandeza de la de Palestina no es algo que </w:t>
      </w:r>
      <w:r w:rsidR="00862C6D">
        <w:t>autorice el olvido por parte d</w:t>
      </w:r>
      <w:r w:rsidR="00EC5243">
        <w:t xml:space="preserve">el celo, </w:t>
      </w:r>
      <w:r w:rsidR="00C30D6E">
        <w:t>la dignidad</w:t>
      </w:r>
      <w:r w:rsidR="00EC5243">
        <w:t xml:space="preserve"> y la </w:t>
      </w:r>
      <w:r w:rsidR="00D73C12">
        <w:t>lucidez</w:t>
      </w:r>
      <w:r w:rsidR="00EC5243">
        <w:t xml:space="preserve"> crecientes de las naciones musulmanas, por más que Estados Unidos</w:t>
      </w:r>
      <w:r w:rsidR="00A73CF2">
        <w:t xml:space="preserve">, los demás países dominadores y sus lacayos en la región </w:t>
      </w:r>
      <w:r w:rsidR="00410DDD">
        <w:t>empleen</w:t>
      </w:r>
      <w:r w:rsidR="00DA7978">
        <w:t xml:space="preserve"> </w:t>
      </w:r>
      <w:r w:rsidR="00410DDD">
        <w:t xml:space="preserve">en ello </w:t>
      </w:r>
      <w:r w:rsidR="00DA7978">
        <w:t>t</w:t>
      </w:r>
      <w:r w:rsidR="00410DDD">
        <w:t>odo su dinero y capacidad.</w:t>
      </w:r>
    </w:p>
    <w:p w:rsidR="00EE1A90" w:rsidRDefault="009A339F" w:rsidP="00214143">
      <w:r>
        <w:t xml:space="preserve">Lo primero </w:t>
      </w:r>
      <w:r w:rsidR="001A4B56">
        <w:t xml:space="preserve">es recordar la gran catástrofe </w:t>
      </w:r>
      <w:r w:rsidR="003579F4">
        <w:t>que fueron</w:t>
      </w:r>
      <w:r w:rsidR="001A4B56">
        <w:t xml:space="preserve"> la ocupación de Palestina y la formación en ese país de la célula cancerosa sionista. </w:t>
      </w:r>
      <w:r w:rsidR="00AB5AD9">
        <w:t xml:space="preserve">Entre los crímenes cometidos por la humanidad en épocas cercanas a la actual, no hay ninguno de esas dimensiones e intensidad. </w:t>
      </w:r>
      <w:r w:rsidR="009D5F80">
        <w:t xml:space="preserve">La ocupación de un país </w:t>
      </w:r>
      <w:r w:rsidR="00041A72">
        <w:t xml:space="preserve">y </w:t>
      </w:r>
      <w:r w:rsidR="00351B82">
        <w:t>la expulsión para siempre de su población de sus hogares y de la tierra de sus ancestros</w:t>
      </w:r>
      <w:r w:rsidR="00255028">
        <w:t xml:space="preserve"> es </w:t>
      </w:r>
      <w:r w:rsidR="009A64EC">
        <w:t>en verdad</w:t>
      </w:r>
      <w:r w:rsidR="00255028">
        <w:t xml:space="preserve"> un nuevo récord </w:t>
      </w:r>
      <w:r w:rsidR="001B55D5">
        <w:t xml:space="preserve">en </w:t>
      </w:r>
      <w:r w:rsidR="003D1DAA">
        <w:t xml:space="preserve">la </w:t>
      </w:r>
      <w:r w:rsidR="001B55D5">
        <w:t>infamia diabólica de la humanidad, y más acompañad</w:t>
      </w:r>
      <w:r w:rsidR="00214143">
        <w:t>o como estuvo</w:t>
      </w:r>
      <w:r w:rsidR="001B55D5">
        <w:t xml:space="preserve"> </w:t>
      </w:r>
      <w:r w:rsidR="00214143">
        <w:t xml:space="preserve">aquello </w:t>
      </w:r>
      <w:r w:rsidR="001B55D5">
        <w:t xml:space="preserve">de </w:t>
      </w:r>
      <w:r w:rsidR="00351B82">
        <w:t xml:space="preserve">las más horribles matanzas, crímenes, destrucciones de cultivos y </w:t>
      </w:r>
      <w:r w:rsidR="001B55D5">
        <w:t xml:space="preserve">progenie, y con la </w:t>
      </w:r>
      <w:r w:rsidR="009A64EC">
        <w:t>continuación de esa injust</w:t>
      </w:r>
      <w:r w:rsidR="00BA32AD">
        <w:t>icia histórica durante décadas.</w:t>
      </w:r>
      <w:r w:rsidR="00CF71F0">
        <w:t xml:space="preserve"> </w:t>
      </w:r>
    </w:p>
    <w:p w:rsidR="00DB5C8C" w:rsidRPr="001B2B17" w:rsidRDefault="00E04BCA" w:rsidP="00F64F0C">
      <w:pPr>
        <w:rPr>
          <w:rtl/>
        </w:rPr>
      </w:pPr>
      <w:r>
        <w:t xml:space="preserve">El principal causante criminal de ese desastre </w:t>
      </w:r>
      <w:r w:rsidR="00E625F4">
        <w:t xml:space="preserve">son los Estados occidentales y su política diabólica. </w:t>
      </w:r>
      <w:r w:rsidR="008100DA">
        <w:t>Cuando</w:t>
      </w:r>
      <w:r w:rsidR="00475C7B">
        <w:t xml:space="preserve">, en la Conferencia de París, </w:t>
      </w:r>
      <w:r w:rsidR="00D13895">
        <w:t xml:space="preserve">los Estados vencedores de la Primera Guerra Mundial </w:t>
      </w:r>
      <w:r w:rsidR="00475C7B">
        <w:t>se repart</w:t>
      </w:r>
      <w:r w:rsidR="00906765">
        <w:t>ían</w:t>
      </w:r>
      <w:r w:rsidR="00475C7B">
        <w:t xml:space="preserve"> el oeste de Asia ―es decir, los dominios asiáticos del </w:t>
      </w:r>
      <w:r w:rsidR="00BB07B2">
        <w:t xml:space="preserve">Imperio </w:t>
      </w:r>
      <w:r w:rsidR="00475C7B">
        <w:t>otomano―</w:t>
      </w:r>
      <w:r w:rsidR="00623D39">
        <w:t>,</w:t>
      </w:r>
      <w:r w:rsidR="00475C7B">
        <w:t xml:space="preserve"> </w:t>
      </w:r>
      <w:r w:rsidR="00580148">
        <w:t>el botín de guerra</w:t>
      </w:r>
      <w:r w:rsidR="00EA5DFE" w:rsidRPr="00EA5DFE">
        <w:t xml:space="preserve"> </w:t>
      </w:r>
      <w:r w:rsidR="00EA5DFE">
        <w:t>más importante</w:t>
      </w:r>
      <w:r w:rsidR="00580148">
        <w:t xml:space="preserve">, </w:t>
      </w:r>
      <w:r w:rsidR="008100DA">
        <w:t xml:space="preserve">sintieron </w:t>
      </w:r>
      <w:r w:rsidR="00BE286D">
        <w:t xml:space="preserve">la necesidad creciente de </w:t>
      </w:r>
      <w:r w:rsidR="008100DA">
        <w:t>una base segura en el corazón de es</w:t>
      </w:r>
      <w:r w:rsidR="003D1060">
        <w:t>t</w:t>
      </w:r>
      <w:r w:rsidR="008100DA">
        <w:t xml:space="preserve">a región para asegurar su </w:t>
      </w:r>
      <w:r w:rsidR="00CB5663">
        <w:t>dominio</w:t>
      </w:r>
      <w:r w:rsidR="001F6DE0">
        <w:t xml:space="preserve"> permanente</w:t>
      </w:r>
      <w:r w:rsidR="00F64F0C">
        <w:t xml:space="preserve"> sobre ella</w:t>
      </w:r>
      <w:r w:rsidR="001F6DE0">
        <w:t>. Inglaterra había preparado el terreno años antes con el plan Balfour</w:t>
      </w:r>
      <w:r w:rsidR="00845DAD">
        <w:t xml:space="preserve">, </w:t>
      </w:r>
      <w:r w:rsidR="00F64F0C">
        <w:t>disponiendo</w:t>
      </w:r>
      <w:r w:rsidR="00845DAD">
        <w:t xml:space="preserve"> para cumplir ese papel, con la colaboración </w:t>
      </w:r>
      <w:r w:rsidR="00161B52">
        <w:t xml:space="preserve">en su diseño de </w:t>
      </w:r>
      <w:r w:rsidR="0094234B">
        <w:t xml:space="preserve">plutócratas judíos, </w:t>
      </w:r>
      <w:r w:rsidR="002A5893">
        <w:t>e</w:t>
      </w:r>
      <w:r w:rsidR="009331CD">
        <w:t>l invento llamado</w:t>
      </w:r>
      <w:r w:rsidR="002A5893">
        <w:t xml:space="preserve"> sionismo. </w:t>
      </w:r>
    </w:p>
    <w:p w:rsidR="00CB758E" w:rsidRDefault="00126B90" w:rsidP="00773F6F">
      <w:r>
        <w:t>En ese momento, las condiciones prácticas ya estaban ahí.</w:t>
      </w:r>
      <w:r w:rsidR="005D24B5">
        <w:t xml:space="preserve"> A partir de</w:t>
      </w:r>
      <w:r w:rsidR="00BD32B8">
        <w:t xml:space="preserve"> aquellos años, </w:t>
      </w:r>
      <w:r w:rsidR="005D24B5">
        <w:t>se fueron colocando las piezas y haciendo preparativos hasta que</w:t>
      </w:r>
      <w:r w:rsidR="009900BB">
        <w:t>,</w:t>
      </w:r>
      <w:r w:rsidR="005D24B5">
        <w:t xml:space="preserve"> por fin, tras la Segunda Guerra Mundial, </w:t>
      </w:r>
      <w:r w:rsidR="00275C5A">
        <w:t xml:space="preserve">aprovechando la </w:t>
      </w:r>
      <w:r w:rsidR="0048012F">
        <w:lastRenderedPageBreak/>
        <w:t xml:space="preserve">distracción y los apuros en que se hallaban los Estados de la región, asestaron el golpe y proclamaron el régimen artificial </w:t>
      </w:r>
      <w:r w:rsidR="00773F6F">
        <w:t xml:space="preserve">sionista y su </w:t>
      </w:r>
      <w:r w:rsidR="0048012F">
        <w:t xml:space="preserve">estado sin nación. </w:t>
      </w:r>
    </w:p>
    <w:p w:rsidR="00773F6F" w:rsidRDefault="00773F6F" w:rsidP="00454921">
      <w:r>
        <w:t xml:space="preserve">El blanco de ese golpe </w:t>
      </w:r>
      <w:r w:rsidR="00454921">
        <w:t>fue</w:t>
      </w:r>
      <w:r w:rsidR="0085454F">
        <w:t xml:space="preserve"> </w:t>
      </w:r>
      <w:r>
        <w:t xml:space="preserve">en primer lugar la nación </w:t>
      </w:r>
      <w:r w:rsidR="00011238">
        <w:t>palestina y, en segundo</w:t>
      </w:r>
      <w:r w:rsidR="00F41708">
        <w:t xml:space="preserve"> lugar</w:t>
      </w:r>
      <w:r w:rsidR="00011238">
        <w:t>, t</w:t>
      </w:r>
      <w:r w:rsidR="00AF269C">
        <w:t>odas las naciones de la región.</w:t>
      </w:r>
    </w:p>
    <w:p w:rsidR="00AF269C" w:rsidRDefault="00AF269C" w:rsidP="00C86C7B">
      <w:r>
        <w:t xml:space="preserve">Observando los acontecimientos posteriores de la región </w:t>
      </w:r>
      <w:r w:rsidR="00BA0B61">
        <w:t>puede verse</w:t>
      </w:r>
      <w:r>
        <w:t xml:space="preserve"> que </w:t>
      </w:r>
      <w:r w:rsidR="00910D50">
        <w:t xml:space="preserve">el objetivo principal y cercano de los occidentales y de los capitalistas judíos </w:t>
      </w:r>
      <w:r w:rsidR="00693449">
        <w:t xml:space="preserve">al crear el estado sionista era establecer una base </w:t>
      </w:r>
      <w:r w:rsidR="0054712B">
        <w:t xml:space="preserve">para </w:t>
      </w:r>
      <w:r w:rsidR="00766F04">
        <w:t xml:space="preserve">su presencia e influencia constantes en el oeste de Asia </w:t>
      </w:r>
      <w:r w:rsidR="0054712B">
        <w:t xml:space="preserve">que les diera acceso fácil para sus injerencias, imposiciones y dominaciones sobre los países y los Gobiernos de la región. </w:t>
      </w:r>
      <w:r w:rsidR="00755F50">
        <w:t>Para ello</w:t>
      </w:r>
      <w:r w:rsidR="00C86C7B">
        <w:t>,</w:t>
      </w:r>
      <w:r w:rsidR="00755F50">
        <w:t xml:space="preserve"> dotaron al artificial </w:t>
      </w:r>
      <w:r w:rsidR="00C86C7B">
        <w:t xml:space="preserve">régimen </w:t>
      </w:r>
      <w:r w:rsidR="00755F50">
        <w:t xml:space="preserve">de ocupación de todo tipo de instrumentos de poder, tanto militares como civiles, incluido incluso el armamento atómico, y </w:t>
      </w:r>
      <w:r w:rsidR="003104C1">
        <w:t xml:space="preserve">colocaron en sus planes el crecimiento de esa célula cancerosa desde </w:t>
      </w:r>
      <w:r w:rsidR="00A07A4E">
        <w:t xml:space="preserve">el </w:t>
      </w:r>
      <w:r w:rsidR="00B73E30">
        <w:t>Nilo hasta el Éufrates.</w:t>
      </w:r>
    </w:p>
    <w:p w:rsidR="00B73E30" w:rsidRDefault="00B73E30" w:rsidP="00253A2E">
      <w:r>
        <w:t xml:space="preserve">Lamentablemente, tras las acciones iniciales de resistencia, algunas de las cuales fueron admirables, la mayoría de los Estados árabes fueron rindiéndose </w:t>
      </w:r>
      <w:r w:rsidR="00923E8B">
        <w:t>y, en particular</w:t>
      </w:r>
      <w:r w:rsidR="00DF278E">
        <w:t xml:space="preserve"> </w:t>
      </w:r>
      <w:r w:rsidR="00923E8B">
        <w:t xml:space="preserve">tras la entrada de los Estados Unidos de América como </w:t>
      </w:r>
      <w:r w:rsidR="00253A2E">
        <w:t xml:space="preserve">administrador </w:t>
      </w:r>
      <w:r w:rsidR="00215D4E">
        <w:t>de la cuestión</w:t>
      </w:r>
      <w:r w:rsidR="00DF278E">
        <w:t xml:space="preserve">, olvidaron tanto su deber humanitario, islámico y político como su celo y su orgullo árabes, y </w:t>
      </w:r>
      <w:r w:rsidR="00BB6C03">
        <w:t xml:space="preserve">albergando esperanzas vanas sirvieron los objetivos del enemigo. </w:t>
      </w:r>
      <w:r w:rsidR="006361E3">
        <w:t xml:space="preserve">Camp David es un ejemplo claro de esa amarga </w:t>
      </w:r>
      <w:r w:rsidR="00853885">
        <w:t>realidad</w:t>
      </w:r>
      <w:r w:rsidR="00D957F2">
        <w:t>.</w:t>
      </w:r>
    </w:p>
    <w:p w:rsidR="00D957F2" w:rsidRDefault="00754CF6" w:rsidP="00EC290A">
      <w:r>
        <w:t xml:space="preserve">En cuanto a </w:t>
      </w:r>
      <w:r w:rsidR="005142D6">
        <w:t>l</w:t>
      </w:r>
      <w:r w:rsidR="001E5788">
        <w:t xml:space="preserve">os grupos de combatientes, tras algunas luchas sacrificadas </w:t>
      </w:r>
      <w:r w:rsidR="00154780">
        <w:t xml:space="preserve">en los primeros años, se fueron </w:t>
      </w:r>
      <w:r>
        <w:t xml:space="preserve">también </w:t>
      </w:r>
      <w:r w:rsidR="00154780">
        <w:t xml:space="preserve">viendo arrastrados hacia la vía </w:t>
      </w:r>
      <w:r w:rsidR="007F6642">
        <w:t xml:space="preserve">estéril de la negociación con el ocupante y sus patrocinadores, y </w:t>
      </w:r>
      <w:r w:rsidR="00B41937">
        <w:t>abandonaron un</w:t>
      </w:r>
      <w:r w:rsidR="007F6642">
        <w:t xml:space="preserve">a </w:t>
      </w:r>
      <w:r w:rsidR="00B41937">
        <w:t>trayectoria</w:t>
      </w:r>
      <w:r w:rsidR="007F6642">
        <w:t xml:space="preserve"> que hubiera podido </w:t>
      </w:r>
      <w:r w:rsidR="00B41937">
        <w:t>llevar a la r</w:t>
      </w:r>
      <w:r w:rsidR="00704443">
        <w:t>e</w:t>
      </w:r>
      <w:r w:rsidR="001123AA">
        <w:t xml:space="preserve">alización del anhelo palestino. Las negociaciones con Estados Unidos y los demás Estados occidentales, así como con los insustanciales foros internacionales, han sido para Palestina una experiencia amarga y fallida. </w:t>
      </w:r>
      <w:r w:rsidR="00282BCD">
        <w:t xml:space="preserve">Enseñar una rama de olivo </w:t>
      </w:r>
      <w:r w:rsidR="009B3815">
        <w:t>en la Asamblea General de la</w:t>
      </w:r>
      <w:r w:rsidR="007505B8">
        <w:t xml:space="preserve">s Naciones Unidas no dio más resultado que el </w:t>
      </w:r>
      <w:r w:rsidR="004426BA">
        <w:t>lesivo acuerdo de Oslo</w:t>
      </w:r>
      <w:r w:rsidR="00E844F0">
        <w:t xml:space="preserve"> y fue, al final, la causa del ejempl</w:t>
      </w:r>
      <w:r w:rsidR="00CE72C2">
        <w:t>arizante final de Yas</w:t>
      </w:r>
      <w:r w:rsidR="00EC290A">
        <w:t>e</w:t>
      </w:r>
      <w:r w:rsidR="00CE72C2">
        <w:t>r Arafat.</w:t>
      </w:r>
    </w:p>
    <w:p w:rsidR="0094321B" w:rsidRDefault="00C06AC4" w:rsidP="00563946">
      <w:r>
        <w:t xml:space="preserve">El </w:t>
      </w:r>
      <w:r w:rsidR="00653A87">
        <w:t>amanecer</w:t>
      </w:r>
      <w:r>
        <w:t xml:space="preserve"> de la Revolución islámica</w:t>
      </w:r>
      <w:r w:rsidR="008612F3">
        <w:t xml:space="preserve"> </w:t>
      </w:r>
      <w:r w:rsidR="009F60D8">
        <w:t xml:space="preserve">en Irán </w:t>
      </w:r>
      <w:r w:rsidR="00E8793B">
        <w:t xml:space="preserve">abrió un nuevo capítulo </w:t>
      </w:r>
      <w:r w:rsidR="00C65E0E">
        <w:t xml:space="preserve">en </w:t>
      </w:r>
      <w:r w:rsidR="00E8793B">
        <w:t xml:space="preserve">la lucha por Palestina. </w:t>
      </w:r>
      <w:r w:rsidR="009B5419">
        <w:t>Desde los primeros pasos</w:t>
      </w:r>
      <w:r w:rsidR="00944B3E">
        <w:t xml:space="preserve"> ―</w:t>
      </w:r>
      <w:r w:rsidR="00E337EC">
        <w:t>con la exp</w:t>
      </w:r>
      <w:r w:rsidR="009B5E7B">
        <w:t xml:space="preserve">ulsión de los agentes sionistas, que </w:t>
      </w:r>
      <w:r w:rsidR="00D17387">
        <w:t>veían en</w:t>
      </w:r>
      <w:r w:rsidR="009B5E7B">
        <w:t xml:space="preserve"> el Irán de la </w:t>
      </w:r>
      <w:r w:rsidR="00652120">
        <w:t>tiranía del s</w:t>
      </w:r>
      <w:r w:rsidR="009B5E7B">
        <w:t xml:space="preserve">ah </w:t>
      </w:r>
      <w:r w:rsidR="00870C92">
        <w:t>una de sus bases seguras, el traspaso de la embajada oficiosa del régimen sionista a la representación de Palestina</w:t>
      </w:r>
      <w:r w:rsidR="00CF1127">
        <w:t xml:space="preserve"> y </w:t>
      </w:r>
      <w:r w:rsidR="009651F2">
        <w:t>el corte del flujo de petr</w:t>
      </w:r>
      <w:r w:rsidR="007A7C6A">
        <w:t>óleo</w:t>
      </w:r>
      <w:r w:rsidR="00944B3E">
        <w:t xml:space="preserve">― </w:t>
      </w:r>
      <w:r w:rsidR="007A7C6A">
        <w:t xml:space="preserve">hasta </w:t>
      </w:r>
      <w:r w:rsidR="00944B3E">
        <w:t xml:space="preserve">LAS </w:t>
      </w:r>
      <w:r w:rsidR="007A7C6A">
        <w:t>grandes acciones y actividades políticas a gran escala</w:t>
      </w:r>
      <w:r w:rsidR="002B2A98">
        <w:t>, se dio lugar</w:t>
      </w:r>
      <w:r w:rsidR="007A7C6A">
        <w:t xml:space="preserve"> a la aparición del Frente de la</w:t>
      </w:r>
      <w:r w:rsidR="00DF6EBE">
        <w:t xml:space="preserve"> Resistencia en toda la región, y en los corazones floreció la esperanza de que la cuestión</w:t>
      </w:r>
      <w:r w:rsidR="00DF6EBE" w:rsidRPr="00DF6EBE">
        <w:t xml:space="preserve"> </w:t>
      </w:r>
      <w:r w:rsidR="00DF6EBE">
        <w:t xml:space="preserve">se resolviera. </w:t>
      </w:r>
      <w:r w:rsidR="007E17F5">
        <w:t xml:space="preserve">Con la aparición del Frente de la Resistencia, </w:t>
      </w:r>
      <w:r w:rsidR="00F5035B">
        <w:t xml:space="preserve">las cosas se pusieron cada vez más difíciles para el régimen sionista </w:t>
      </w:r>
      <w:r w:rsidR="00560DC0">
        <w:t>―</w:t>
      </w:r>
      <w:r w:rsidR="00071889">
        <w:t xml:space="preserve">y más difíciles que se pondrán en el futuro, si Dios quiere―, pero también se intensificaron en gran medida los esfuerzos de los </w:t>
      </w:r>
      <w:r w:rsidR="00CD0F05">
        <w:t>protectores</w:t>
      </w:r>
      <w:r w:rsidR="00071889">
        <w:t xml:space="preserve"> de ese régimen, con Estados Unidos a la cabeza, por protegerlo. </w:t>
      </w:r>
      <w:r w:rsidR="006A5F61">
        <w:t xml:space="preserve">El surgimiento en el Líbano de la fuerza devota, joven y sacrificada </w:t>
      </w:r>
      <w:r w:rsidR="00BE040C">
        <w:t>de Hezbolá, así como la formación de los entusiastas grupos de Hamás y Yihad Islámica dentro de las fronteras de Palestina</w:t>
      </w:r>
      <w:r w:rsidR="00497D93">
        <w:t>,</w:t>
      </w:r>
      <w:r w:rsidR="00BE040C">
        <w:t xml:space="preserve"> no solo </w:t>
      </w:r>
      <w:r w:rsidR="00B8593F">
        <w:t>llen</w:t>
      </w:r>
      <w:r w:rsidR="00497D93">
        <w:t>aron</w:t>
      </w:r>
      <w:r w:rsidR="00B8593F">
        <w:t xml:space="preserve"> de ansiedad a los dirigentes sionistas, sino también a Estados Unidos y a lo</w:t>
      </w:r>
      <w:r w:rsidR="00CD4EAF">
        <w:t xml:space="preserve">s demás agresores occidentales, </w:t>
      </w:r>
      <w:r w:rsidR="00484833">
        <w:t xml:space="preserve">que </w:t>
      </w:r>
      <w:r w:rsidR="00231AF9">
        <w:t xml:space="preserve">tuvieron que </w:t>
      </w:r>
      <w:r w:rsidR="00DC6745">
        <w:t>situar en primer lugar</w:t>
      </w:r>
      <w:r w:rsidR="00503909">
        <w:t xml:space="preserve"> </w:t>
      </w:r>
      <w:r w:rsidR="00DC6745">
        <w:t>en</w:t>
      </w:r>
      <w:r w:rsidR="00484833">
        <w:t xml:space="preserve"> sus programas</w:t>
      </w:r>
      <w:r w:rsidR="00503909">
        <w:t>,</w:t>
      </w:r>
      <w:r w:rsidR="00484833">
        <w:t xml:space="preserve"> después del apoyo </w:t>
      </w:r>
      <w:r w:rsidR="00282F97">
        <w:t>material e intelectual al régimen de ocupación</w:t>
      </w:r>
      <w:r w:rsidR="000523D4">
        <w:t xml:space="preserve"> israelí</w:t>
      </w:r>
      <w:r w:rsidR="00503909">
        <w:t>, la búsqueda de aliados dentro de la re</w:t>
      </w:r>
      <w:r w:rsidR="008E775B">
        <w:t>gión y de las sociedades árabes.</w:t>
      </w:r>
      <w:r w:rsidR="00282F97">
        <w:t xml:space="preserve"> </w:t>
      </w:r>
      <w:r w:rsidR="00231AF9">
        <w:t xml:space="preserve">El resultado </w:t>
      </w:r>
      <w:r w:rsidR="00515948">
        <w:t xml:space="preserve">de </w:t>
      </w:r>
      <w:r w:rsidR="007F7D5E">
        <w:t xml:space="preserve">esa </w:t>
      </w:r>
      <w:r w:rsidR="00A93A51">
        <w:t>vasta actividad</w:t>
      </w:r>
      <w:r w:rsidR="00515948">
        <w:t xml:space="preserve"> es </w:t>
      </w:r>
      <w:r w:rsidR="003E2598">
        <w:t>visible hoy a ojos de todos en el comportamiento y el discurso de algunos gobernantes de Estados árabes</w:t>
      </w:r>
      <w:r w:rsidR="00C70EB2">
        <w:t xml:space="preserve"> y </w:t>
      </w:r>
      <w:r w:rsidR="00570E66">
        <w:t>de</w:t>
      </w:r>
      <w:r w:rsidR="00C70EB2">
        <w:t xml:space="preserve"> </w:t>
      </w:r>
      <w:r w:rsidR="002E2C64">
        <w:t>ciertos</w:t>
      </w:r>
      <w:r w:rsidR="00C70EB2">
        <w:t xml:space="preserve"> </w:t>
      </w:r>
      <w:r w:rsidR="00563946">
        <w:t>actores</w:t>
      </w:r>
      <w:r w:rsidR="00C70EB2">
        <w:t xml:space="preserve"> políticos </w:t>
      </w:r>
      <w:r w:rsidR="001A113C">
        <w:t>y culturales árabes t</w:t>
      </w:r>
      <w:r w:rsidR="00C14A0E">
        <w:t>raidores.</w:t>
      </w:r>
    </w:p>
    <w:p w:rsidR="00C14A0E" w:rsidRDefault="008751A1" w:rsidP="009732D2">
      <w:r>
        <w:lastRenderedPageBreak/>
        <w:t>En la actualidad, se manifiestan por las dos partes actividades diversas en el campo de combate</w:t>
      </w:r>
      <w:r w:rsidR="00DD4845">
        <w:t xml:space="preserve">, con la diferencia de que el Frente de la Resistencia </w:t>
      </w:r>
      <w:r w:rsidR="007103C6">
        <w:t xml:space="preserve">avanza hacia un poderío y una esperanza crecientes, integrando cada día más elementos de poder, </w:t>
      </w:r>
      <w:r w:rsidR="002C2D4D">
        <w:t>mientras que, por el contrario, el</w:t>
      </w:r>
      <w:r w:rsidR="002F4958">
        <w:t xml:space="preserve"> frente de la opresión, el descreimiento y la arrogancia</w:t>
      </w:r>
      <w:r w:rsidR="00406464">
        <w:t xml:space="preserve"> está día a día más vacío, desesperado </w:t>
      </w:r>
      <w:r w:rsidR="00D925AB">
        <w:t xml:space="preserve">e </w:t>
      </w:r>
      <w:r w:rsidR="005111F0">
        <w:t xml:space="preserve">impotente. </w:t>
      </w:r>
      <w:r w:rsidR="005C4474">
        <w:t>Un signo claro de es</w:t>
      </w:r>
      <w:r w:rsidR="00E91585">
        <w:t>t</w:t>
      </w:r>
      <w:r w:rsidR="005C4474">
        <w:t xml:space="preserve">a afirmación es que el ejército sionista, que en un tiempo </w:t>
      </w:r>
      <w:r w:rsidR="00E91585">
        <w:t>fue</w:t>
      </w:r>
      <w:r w:rsidR="005C4474">
        <w:t xml:space="preserve"> considerado invencible y </w:t>
      </w:r>
      <w:r w:rsidR="00CA1BB1">
        <w:t>veloz como el relámpago</w:t>
      </w:r>
      <w:r w:rsidR="009732D2">
        <w:t>,</w:t>
      </w:r>
      <w:r w:rsidR="00CA1BB1">
        <w:t xml:space="preserve"> y </w:t>
      </w:r>
      <w:r w:rsidR="009732D2">
        <w:t xml:space="preserve">que </w:t>
      </w:r>
      <w:r w:rsidR="00CA1BB1">
        <w:t xml:space="preserve">en </w:t>
      </w:r>
      <w:r w:rsidR="009732D2">
        <w:t xml:space="preserve">apenas </w:t>
      </w:r>
      <w:r w:rsidR="00CA1BB1">
        <w:t xml:space="preserve">unos días </w:t>
      </w:r>
      <w:r w:rsidR="009732D2">
        <w:t xml:space="preserve">detenía </w:t>
      </w:r>
      <w:r w:rsidR="00CA1BB1">
        <w:t xml:space="preserve">a </w:t>
      </w:r>
      <w:r w:rsidR="009732D2">
        <w:t xml:space="preserve">los </w:t>
      </w:r>
      <w:r w:rsidR="00CA1BB1">
        <w:t xml:space="preserve">grandes </w:t>
      </w:r>
      <w:r w:rsidR="009732D2">
        <w:t xml:space="preserve">ejércitos </w:t>
      </w:r>
      <w:r w:rsidR="00CA1BB1">
        <w:t>de dos países agresores</w:t>
      </w:r>
      <w:r w:rsidR="001859A7">
        <w:t>, hoy en día se ve obligado a retroceder y reconocer su derrota ante fuerzas combatientes populares en el Líbano y Gaza.</w:t>
      </w:r>
    </w:p>
    <w:p w:rsidR="00F13BDA" w:rsidRDefault="00141358" w:rsidP="00476463">
      <w:r>
        <w:t>Esta situación del campo de combate es muy insegura y cambiante, y requiere una vigilancia constante.</w:t>
      </w:r>
      <w:r w:rsidR="00845343">
        <w:t xml:space="preserve"> Lo que está en juego en esta lucha es de gran importancia, decisivo para el futuro y vital. </w:t>
      </w:r>
      <w:r w:rsidR="004C6CA9">
        <w:t>Todo tipo de negligencia</w:t>
      </w:r>
      <w:r w:rsidR="00CA1620">
        <w:t xml:space="preserve">, </w:t>
      </w:r>
      <w:r w:rsidR="00476463">
        <w:t xml:space="preserve">dejadez o error en los cálculos fundamentales </w:t>
      </w:r>
      <w:r w:rsidR="00BB2F88">
        <w:t>causará graves perjuicios.</w:t>
      </w:r>
    </w:p>
    <w:p w:rsidR="00BB2F88" w:rsidRDefault="00BB2F88" w:rsidP="00B126F7">
      <w:r>
        <w:t>Sobre esa base</w:t>
      </w:r>
      <w:r w:rsidR="001F2B96">
        <w:t>, voy a hacer varias recomendaciones a todos aquellos</w:t>
      </w:r>
      <w:r w:rsidR="009F55C2">
        <w:t xml:space="preserve"> que tienen el corazón </w:t>
      </w:r>
      <w:r w:rsidR="00B126F7">
        <w:t xml:space="preserve">pendiente de </w:t>
      </w:r>
      <w:r w:rsidR="00292384">
        <w:t>la causa palestina.</w:t>
      </w:r>
    </w:p>
    <w:p w:rsidR="001F6899" w:rsidRDefault="004F75D2" w:rsidP="00F8017A">
      <w:r w:rsidRPr="00300DA8">
        <w:t>1.</w:t>
      </w:r>
      <w:r w:rsidR="00953BFE">
        <w:t xml:space="preserve"> </w:t>
      </w:r>
      <w:r w:rsidR="003568BD">
        <w:t>La lucha por la liberación de Palestina es un Yihad por la causa de Dios</w:t>
      </w:r>
      <w:r w:rsidR="00596016">
        <w:t xml:space="preserve"> y un </w:t>
      </w:r>
      <w:r w:rsidR="00FA188D">
        <w:t xml:space="preserve">deseable </w:t>
      </w:r>
      <w:r w:rsidR="00596016">
        <w:t xml:space="preserve">deber religioso </w:t>
      </w:r>
      <w:r w:rsidR="00DD64A4">
        <w:t>islámico</w:t>
      </w:r>
      <w:r w:rsidR="00596016">
        <w:t xml:space="preserve">. </w:t>
      </w:r>
      <w:r w:rsidR="008D0621">
        <w:t xml:space="preserve">El triunfo en tal combate está garantizado, porque el individuo que combate, incluso si pierde la vida, habrá alcanzado </w:t>
      </w:r>
      <w:r w:rsidR="008D0621">
        <w:rPr>
          <w:i/>
          <w:iCs/>
        </w:rPr>
        <w:t>ihda al-husnayain</w:t>
      </w:r>
      <w:r w:rsidR="00C77C1D">
        <w:t>,</w:t>
      </w:r>
      <w:r w:rsidR="008D0621">
        <w:t xml:space="preserve"> </w:t>
      </w:r>
      <w:r w:rsidR="00616ED1">
        <w:t>«</w:t>
      </w:r>
      <w:r w:rsidR="008D0621">
        <w:t xml:space="preserve">una </w:t>
      </w:r>
      <w:r w:rsidR="00F503FD">
        <w:t>de las dos cosas buenas</w:t>
      </w:r>
      <w:r w:rsidR="00616ED1">
        <w:t>»</w:t>
      </w:r>
      <w:r w:rsidR="00F503FD">
        <w:t xml:space="preserve">. Aparte de eso, </w:t>
      </w:r>
      <w:r w:rsidR="00173E88">
        <w:t xml:space="preserve">la causa palestina es una causa humanitaria. </w:t>
      </w:r>
      <w:r w:rsidR="00E1792D">
        <w:t xml:space="preserve">Que se echara a millones de personas de sus casas, sus tierras y sus lugares de vida y </w:t>
      </w:r>
      <w:r w:rsidR="00F8017A">
        <w:t>de trabajo</w:t>
      </w:r>
      <w:r w:rsidR="00E1792D">
        <w:t>, haciéndolo además con asesinatos y crímenes, causa dolor y conmoción a cualquier conciencia humana</w:t>
      </w:r>
      <w:r w:rsidR="006B3137">
        <w:t xml:space="preserve"> </w:t>
      </w:r>
      <w:r w:rsidR="00E1792D">
        <w:t xml:space="preserve">y, </w:t>
      </w:r>
      <w:r w:rsidR="006B3137">
        <w:t xml:space="preserve">si se goza de resolución y valentía, obliga a plantar cara. </w:t>
      </w:r>
      <w:r w:rsidR="00167E73">
        <w:t xml:space="preserve">Por lo tanto, limitar la cuestión a un asunto meramente palestino o, como mucho, árabe es un error flagrante. </w:t>
      </w:r>
    </w:p>
    <w:p w:rsidR="00167E73" w:rsidRDefault="00B24929" w:rsidP="006424AD">
      <w:r>
        <w:t>Quienes creen que las componendas de unos cuantos palestinos o de los gobernantes de varios países árabes autorizan a pasar por alto es</w:t>
      </w:r>
      <w:r w:rsidR="00962834">
        <w:t>t</w:t>
      </w:r>
      <w:r>
        <w:t xml:space="preserve">a cuestión islámica y humanitaria </w:t>
      </w:r>
      <w:r w:rsidR="006424AD">
        <w:t xml:space="preserve">están muy equivocados en su comprensión de la cuestión y, en ocasiones, incurren en traición </w:t>
      </w:r>
      <w:r w:rsidR="00A768DB">
        <w:t>al tergiversarla.</w:t>
      </w:r>
    </w:p>
    <w:p w:rsidR="00CA42A8" w:rsidRPr="0041371C" w:rsidRDefault="00C22D2C" w:rsidP="002B55DC">
      <w:r>
        <w:t xml:space="preserve">2. </w:t>
      </w:r>
      <w:r w:rsidR="00414280">
        <w:t xml:space="preserve">El objetivo de esta lucha es la liberación de todo el territorio de Palestina, desde el mar hasta el río, </w:t>
      </w:r>
      <w:r w:rsidR="006A2019">
        <w:t xml:space="preserve">y el </w:t>
      </w:r>
      <w:r w:rsidR="00EE28A1">
        <w:t xml:space="preserve">retorno a su país </w:t>
      </w:r>
      <w:r w:rsidR="006A2019">
        <w:t xml:space="preserve">de todos los palestinos. </w:t>
      </w:r>
      <w:r w:rsidR="00B57CFA">
        <w:t xml:space="preserve">Reducirlo a la formación de un Estado en un rincón de ese territorio ―y más en la forma degradante que se señala en la literatura </w:t>
      </w:r>
      <w:r w:rsidR="00CD3FB6">
        <w:t xml:space="preserve">indecente </w:t>
      </w:r>
      <w:r w:rsidR="00B57CFA">
        <w:t>de los sionistas</w:t>
      </w:r>
      <w:r w:rsidR="0041371C">
        <w:t>―</w:t>
      </w:r>
      <w:r w:rsidR="00F00968">
        <w:t xml:space="preserve"> no es </w:t>
      </w:r>
      <w:r w:rsidR="00B923BF">
        <w:t>reflejo</w:t>
      </w:r>
      <w:r w:rsidR="00F00968">
        <w:t xml:space="preserve"> ni de búsqueda de justicia ni de realismo. </w:t>
      </w:r>
      <w:r w:rsidR="008B77A9">
        <w:t xml:space="preserve">La realidad es que, hoy en día, </w:t>
      </w:r>
      <w:r w:rsidR="00E83733">
        <w:t>el</w:t>
      </w:r>
      <w:r w:rsidR="006E64B0">
        <w:t xml:space="preserve"> </w:t>
      </w:r>
      <w:r w:rsidR="00E83733">
        <w:t>pensamiento, la experiencia y la autoestima de millones de palestinos han llegado a un grado</w:t>
      </w:r>
      <w:r w:rsidR="00ED17CC">
        <w:t xml:space="preserve"> en el que</w:t>
      </w:r>
      <w:r w:rsidR="007D5F75">
        <w:t xml:space="preserve"> son capaces de </w:t>
      </w:r>
      <w:r w:rsidR="00E07188">
        <w:t>dirigir su atención a ese gran Yihad</w:t>
      </w:r>
      <w:r w:rsidR="00EF085A">
        <w:t>,</w:t>
      </w:r>
      <w:r w:rsidR="00CB5D74">
        <w:t xml:space="preserve"> esta</w:t>
      </w:r>
      <w:r w:rsidR="00EF085A">
        <w:t>ndo</w:t>
      </w:r>
      <w:r w:rsidR="00CB5D74">
        <w:t xml:space="preserve"> seguros, con la ayuda de Dios, de la victoria final. </w:t>
      </w:r>
      <w:r w:rsidR="00CA42A8">
        <w:t>«Ciertamente, Dios auxilia a quienes Lo auxilian. En verdad, Dios es fuerte y poderoso» (Sagrado Corán, 22:40).</w:t>
      </w:r>
      <w:r w:rsidR="006A5452">
        <w:t xml:space="preserve"> Sin duda, muchísimos musulmanes de todo el mundo los </w:t>
      </w:r>
      <w:r w:rsidR="00530100">
        <w:t>auxiliarán</w:t>
      </w:r>
      <w:r w:rsidR="006A5452">
        <w:t xml:space="preserve"> y </w:t>
      </w:r>
      <w:r w:rsidR="007E006C">
        <w:t xml:space="preserve">se compadecerán de ellos, </w:t>
      </w:r>
      <w:r w:rsidR="002B55DC">
        <w:t>Dios mediante</w:t>
      </w:r>
      <w:r w:rsidR="007E006C">
        <w:t xml:space="preserve">. </w:t>
      </w:r>
    </w:p>
    <w:p w:rsidR="00801CB5" w:rsidRDefault="00C05359" w:rsidP="004023A3">
      <w:r>
        <w:t xml:space="preserve">3. </w:t>
      </w:r>
      <w:r w:rsidR="009976FF">
        <w:t xml:space="preserve">Si bien es </w:t>
      </w:r>
      <w:r w:rsidR="0015216D">
        <w:t>lícito</w:t>
      </w:r>
      <w:r w:rsidR="009976FF">
        <w:t xml:space="preserve"> aprovechar </w:t>
      </w:r>
      <w:r w:rsidR="005D7405">
        <w:t xml:space="preserve">en esta lucha </w:t>
      </w:r>
      <w:r w:rsidR="009976FF">
        <w:t xml:space="preserve">todo medio </w:t>
      </w:r>
      <w:r w:rsidR="005B2E49" w:rsidRPr="005B2E49">
        <w:t>hal</w:t>
      </w:r>
      <w:r w:rsidR="00FB1D01">
        <w:t xml:space="preserve">al </w:t>
      </w:r>
      <w:r w:rsidR="00627FEC">
        <w:t xml:space="preserve">y </w:t>
      </w:r>
      <w:r w:rsidR="0015216D">
        <w:t>legítimo</w:t>
      </w:r>
      <w:r w:rsidR="00BE3017">
        <w:t>, ayuda internacional</w:t>
      </w:r>
      <w:r w:rsidR="00AE61BF" w:rsidRPr="00AE61BF">
        <w:t xml:space="preserve"> </w:t>
      </w:r>
      <w:r w:rsidR="00AE61BF">
        <w:t>incluida</w:t>
      </w:r>
      <w:r w:rsidR="00BE3017">
        <w:t xml:space="preserve">, </w:t>
      </w:r>
      <w:r w:rsidR="00863297">
        <w:t xml:space="preserve">hay que recalcar que debe evitarse confiar en Gobiernos occidentales </w:t>
      </w:r>
      <w:r w:rsidR="005E0E8A">
        <w:t>y en las organizaciones internacionales que, de modo visible u oculto, dependen de ellos</w:t>
      </w:r>
      <w:r w:rsidR="00220CB1">
        <w:t>, que</w:t>
      </w:r>
      <w:r w:rsidR="001F2AEF">
        <w:t xml:space="preserve"> son enemigos de toda entidad islámica influyente. </w:t>
      </w:r>
      <w:r w:rsidR="00F81F68">
        <w:t xml:space="preserve">Los derechos de los seres humanos y los pueblos les son indiferentes. </w:t>
      </w:r>
      <w:r w:rsidR="004F7046">
        <w:t>Son ellos mismos quienes han causado los mayores daños</w:t>
      </w:r>
      <w:r w:rsidR="004023A3">
        <w:t xml:space="preserve"> y </w:t>
      </w:r>
      <w:r w:rsidR="004F7046">
        <w:t xml:space="preserve">cometido los mayores crímenes contra la Umma islámica. </w:t>
      </w:r>
      <w:r w:rsidR="00A30E4D">
        <w:t xml:space="preserve">Ahora mismo, ¿qué institución internacional o qué potencia criminal </w:t>
      </w:r>
      <w:r w:rsidR="0064693A">
        <w:t xml:space="preserve">responde por los asesinatos, las matanzas, las </w:t>
      </w:r>
      <w:r w:rsidR="0064693A">
        <w:lastRenderedPageBreak/>
        <w:t>guerras provocadas, los bombardeos y las hambrunas artificiales causadas en tantos países islámicos y árabes?</w:t>
      </w:r>
    </w:p>
    <w:p w:rsidR="00935E93" w:rsidRDefault="001C4EAD" w:rsidP="00A60725">
      <w:r>
        <w:t xml:space="preserve">Estos días, el mundo cuenta las víctimas del coronavirus en todo el planeta una a una, pero nadie ha preguntado ni va a preguntar </w:t>
      </w:r>
      <w:r w:rsidR="005510F8">
        <w:t xml:space="preserve">quién es el asesino responsable de los cientos de miles de mártires, presos y desaparecidos en los países en que Estados Unidos y Europa han prendido la mecha de la guerra. </w:t>
      </w:r>
      <w:r w:rsidR="00860FAA">
        <w:t xml:space="preserve">¿Quién es el responsable de </w:t>
      </w:r>
      <w:r w:rsidR="00E411EB">
        <w:t xml:space="preserve">toda la sangre derramada injustamente en Afganistán, Yemen, Libia, Irak, Siria y los demás países? </w:t>
      </w:r>
      <w:r w:rsidR="007D1158">
        <w:t xml:space="preserve">¿Quién es el responsable de todos los crímenes, </w:t>
      </w:r>
      <w:r w:rsidR="00854518">
        <w:t>expolios</w:t>
      </w:r>
      <w:r w:rsidR="007D1158">
        <w:t xml:space="preserve">, </w:t>
      </w:r>
      <w:r w:rsidR="00E42956">
        <w:t xml:space="preserve">destrucciones e </w:t>
      </w:r>
      <w:r w:rsidR="005D2829">
        <w:t xml:space="preserve">iniquidades en Palestina? </w:t>
      </w:r>
      <w:r w:rsidR="00574696">
        <w:t xml:space="preserve">¿Por qué nadie ha contado los millones de niños, mujeres y hombres que han sufrido injusticias en el mundo islámico? </w:t>
      </w:r>
      <w:r w:rsidR="00DE5AB3">
        <w:t xml:space="preserve">¿Por qué nadie </w:t>
      </w:r>
      <w:r w:rsidR="008D5BDB">
        <w:t xml:space="preserve">envía mensajes de condolencia por las matanzas de musulmanes? </w:t>
      </w:r>
      <w:r w:rsidR="0046741B">
        <w:t xml:space="preserve">¿Por qué tienen que vivir millones de palestinos setenta años lejos de sus hogares, en el exilio? </w:t>
      </w:r>
      <w:r w:rsidR="00C23037">
        <w:t xml:space="preserve">¿Y por qué </w:t>
      </w:r>
      <w:r w:rsidR="00237367">
        <w:t xml:space="preserve">tiene que ser ultrajada </w:t>
      </w:r>
      <w:r w:rsidR="00C23037">
        <w:t>la Noble Al-Quds, prim</w:t>
      </w:r>
      <w:r w:rsidR="00237367">
        <w:t>era alquibla de los musulmanes?</w:t>
      </w:r>
      <w:r w:rsidR="00E76ED8">
        <w:t xml:space="preserve"> La Organización de las llamadas </w:t>
      </w:r>
      <w:r w:rsidR="0040001F">
        <w:t>«</w:t>
      </w:r>
      <w:r w:rsidR="00E76ED8">
        <w:t>Nac</w:t>
      </w:r>
      <w:r w:rsidR="0040001F">
        <w:t>iones Unidas» no cumple su deber, y las instituciones de los llamados «derechos humanos»</w:t>
      </w:r>
      <w:r w:rsidR="00541696">
        <w:t xml:space="preserve"> están muertas. </w:t>
      </w:r>
      <w:r w:rsidR="00241CC4">
        <w:t>Los llamamientos a defender los derechos de la infancia y la mujer no incluyen a los niños y mujeres oprimid</w:t>
      </w:r>
      <w:r w:rsidR="00CE757E">
        <w:t>os de Yemen y Palestina.</w:t>
      </w:r>
    </w:p>
    <w:p w:rsidR="007C7E31" w:rsidRDefault="00555EF5" w:rsidP="00E07A8D">
      <w:r>
        <w:t>Así están constituidas</w:t>
      </w:r>
      <w:r w:rsidR="00075D60">
        <w:t xml:space="preserve"> las opresoras potencias occidentales y las subordinadas</w:t>
      </w:r>
      <w:r>
        <w:t xml:space="preserve"> instituciones internacionales, y cómo lo están </w:t>
      </w:r>
      <w:r w:rsidR="00E07A8D">
        <w:t xml:space="preserve">en materia de deshonor y vergüenza </w:t>
      </w:r>
      <w:r>
        <w:t>algunos Estados de la región que los siguen</w:t>
      </w:r>
      <w:r w:rsidR="00E07A8D">
        <w:t xml:space="preserve"> </w:t>
      </w:r>
      <w:r>
        <w:t>va más allá de lo expresable.</w:t>
      </w:r>
    </w:p>
    <w:p w:rsidR="00CE757E" w:rsidRDefault="00555EF5" w:rsidP="008323DB">
      <w:r>
        <w:t xml:space="preserve">Por </w:t>
      </w:r>
      <w:r w:rsidR="0011119F">
        <w:t>lo tanto</w:t>
      </w:r>
      <w:r>
        <w:t xml:space="preserve">, la </w:t>
      </w:r>
      <w:r w:rsidR="00C630D6">
        <w:t xml:space="preserve">fervorosa y devota comunidad musulmana </w:t>
      </w:r>
      <w:r w:rsidR="00582956">
        <w:t>debe apoyarse en sí misma y en sus propias fuerzas internas</w:t>
      </w:r>
      <w:r w:rsidR="00736AF1">
        <w:t xml:space="preserve">, poner sus poderosas manos a la obra </w:t>
      </w:r>
      <w:r w:rsidR="008323DB">
        <w:t>y superar los obstáculos encomendándose a Dios y confiando en Él.</w:t>
      </w:r>
    </w:p>
    <w:p w:rsidR="007718CB" w:rsidRDefault="00C05359" w:rsidP="00C142DC">
      <w:r>
        <w:t xml:space="preserve">4. </w:t>
      </w:r>
      <w:r w:rsidR="008A170E">
        <w:t>Un punto importante del que no debe</w:t>
      </w:r>
      <w:r w:rsidR="00B95E2A">
        <w:t>n</w:t>
      </w:r>
      <w:r w:rsidR="008A170E">
        <w:t xml:space="preserve"> </w:t>
      </w:r>
      <w:r w:rsidR="007D0250">
        <w:t>apartar la vista</w:t>
      </w:r>
      <w:r w:rsidR="008A170E">
        <w:t xml:space="preserve"> las élites políticas y militares del mundo islámico es la política de Estados Unidos y los sionistas </w:t>
      </w:r>
      <w:r w:rsidR="00010E6D">
        <w:t>consistente en</w:t>
      </w:r>
      <w:r w:rsidR="00D16E4B">
        <w:t xml:space="preserve"> trasladar los conflictos </w:t>
      </w:r>
      <w:r w:rsidR="00DC309F">
        <w:t>de</w:t>
      </w:r>
      <w:r w:rsidR="00D16E4B">
        <w:t>tr</w:t>
      </w:r>
      <w:r w:rsidR="00DC309F">
        <w:t>á</w:t>
      </w:r>
      <w:r w:rsidR="00D16E4B">
        <w:t xml:space="preserve">s </w:t>
      </w:r>
      <w:r w:rsidR="00DC309F">
        <w:t xml:space="preserve">de </w:t>
      </w:r>
      <w:r w:rsidR="00D16E4B">
        <w:t>las líneas del Frente de la Resistencia.</w:t>
      </w:r>
      <w:r w:rsidR="006E6496">
        <w:t xml:space="preserve"> </w:t>
      </w:r>
      <w:r w:rsidR="00C64127">
        <w:t xml:space="preserve">Tanto el desencadenamiento de las guerras civiles de Siria como el asedio militar y las matanzas diarias en Yemen, los asesinatos, </w:t>
      </w:r>
      <w:r w:rsidR="00FB0EE8">
        <w:t>la devastación</w:t>
      </w:r>
      <w:r w:rsidR="00C64127">
        <w:t xml:space="preserve"> y la creación de Daesh en Irak y asuntos similares en algunos otros países de la región </w:t>
      </w:r>
      <w:r w:rsidR="009F3A0A">
        <w:t xml:space="preserve">son todo ello estratagemas para mantener ocupado al Frente de la Resistencia y dar </w:t>
      </w:r>
      <w:r w:rsidR="00C142DC">
        <w:t xml:space="preserve">al régimen sionista </w:t>
      </w:r>
      <w:r w:rsidR="009F3A0A">
        <w:t xml:space="preserve">tiempo </w:t>
      </w:r>
      <w:r w:rsidR="00C142DC">
        <w:t xml:space="preserve">para </w:t>
      </w:r>
      <w:r w:rsidR="009F3A0A">
        <w:t xml:space="preserve">actuar. </w:t>
      </w:r>
      <w:r w:rsidR="00AE3AAC">
        <w:t xml:space="preserve">Algunos políticos de países musulmanes, sin saberlo ―y otros, a sabiendas― </w:t>
      </w:r>
      <w:r w:rsidR="00BE3709">
        <w:t xml:space="preserve">se han puesto al servicio de esas estratagemas del enemigo. </w:t>
      </w:r>
      <w:r w:rsidR="00880B6B">
        <w:t xml:space="preserve">La manera de </w:t>
      </w:r>
      <w:r w:rsidR="00B20198">
        <w:t xml:space="preserve">evitarlo </w:t>
      </w:r>
      <w:r w:rsidR="00507CCC">
        <w:t>consiste fundamentalmente en que lo reclamen seriamente los jóvenes devotos de todo el mundo islámico</w:t>
      </w:r>
      <w:r w:rsidR="00666960">
        <w:t xml:space="preserve">. </w:t>
      </w:r>
      <w:r w:rsidR="00E35480">
        <w:t xml:space="preserve">Los jóvenes de todos los países islámicos y, en particular, de los países árabes deben tener en mente el consejo del gran </w:t>
      </w:r>
      <w:r w:rsidR="00B408CF">
        <w:t>imam Jomeiní, que dijo: «</w:t>
      </w:r>
      <w:r w:rsidR="00442FC0">
        <w:t xml:space="preserve">Todos los gritos que lleven dentro láncenlos contra Estados Unidos» ―y, por supuesto, también contra el enemigo sionista―. </w:t>
      </w:r>
    </w:p>
    <w:p w:rsidR="008323DB" w:rsidRDefault="009A1A91" w:rsidP="00EA5356">
      <w:r>
        <w:t xml:space="preserve">5. </w:t>
      </w:r>
      <w:r w:rsidR="004038D1">
        <w:t xml:space="preserve">La normalización de la presencia del régimen sionista en la región </w:t>
      </w:r>
      <w:r w:rsidR="00697194">
        <w:t xml:space="preserve">es una de las líneas </w:t>
      </w:r>
      <w:r w:rsidR="00533704">
        <w:t xml:space="preserve">políticas fundamentales de los Estados Unidos de América. </w:t>
      </w:r>
      <w:r w:rsidR="00D970C6">
        <w:t xml:space="preserve">Algunos </w:t>
      </w:r>
      <w:r w:rsidR="00F056F5">
        <w:t>Estados árabes de la región que hacen a Estados Unidos de chicos de los recados</w:t>
      </w:r>
      <w:r w:rsidR="00F21382">
        <w:t xml:space="preserve"> se han dedicado a ello, haciendo preparativos tales como el establecimiento de relaciones económicas y similares. </w:t>
      </w:r>
      <w:r w:rsidR="0003288C">
        <w:t xml:space="preserve">Esos esfuerzos </w:t>
      </w:r>
      <w:r w:rsidR="009B719B">
        <w:t xml:space="preserve">son por completo estériles y no darán resultado. </w:t>
      </w:r>
      <w:r w:rsidR="007A00A7">
        <w:t xml:space="preserve">El régimen sionista </w:t>
      </w:r>
      <w:r w:rsidR="00D32D1A">
        <w:t xml:space="preserve">es </w:t>
      </w:r>
      <w:r w:rsidR="00B8410A">
        <w:t xml:space="preserve">para esta región </w:t>
      </w:r>
      <w:r w:rsidR="00D32D1A">
        <w:t>un añadido mortífero</w:t>
      </w:r>
      <w:r w:rsidR="00B8410A">
        <w:t xml:space="preserve"> que no supone más que perjuicio </w:t>
      </w:r>
      <w:r w:rsidR="00913B71">
        <w:t>y, con toda certeza, será erradicado y expulsado</w:t>
      </w:r>
      <w:r w:rsidR="000C332C">
        <w:t xml:space="preserve">, quedando el deshonor </w:t>
      </w:r>
      <w:r w:rsidR="00F877CA">
        <w:t xml:space="preserve">y </w:t>
      </w:r>
      <w:r w:rsidR="00011CBE">
        <w:t xml:space="preserve">el estigma </w:t>
      </w:r>
      <w:r w:rsidR="003B11BC">
        <w:t>para quienes han puesto</w:t>
      </w:r>
      <w:r w:rsidR="0082130F">
        <w:t xml:space="preserve"> sus medios al servicio de ese proyecto político </w:t>
      </w:r>
      <w:r w:rsidR="00687D50">
        <w:t>de la Arrogancia</w:t>
      </w:r>
      <w:r w:rsidR="00101849">
        <w:t xml:space="preserve">. </w:t>
      </w:r>
      <w:r w:rsidR="006F4FE8">
        <w:t xml:space="preserve">Algunos, para justificar ese comportamiento abyecto, </w:t>
      </w:r>
      <w:r w:rsidR="00FA104E">
        <w:t xml:space="preserve">arguyen que el régimen sionista es una realidad en la región, </w:t>
      </w:r>
      <w:r w:rsidR="009A0461">
        <w:lastRenderedPageBreak/>
        <w:t xml:space="preserve">olvidando que las realidades mortíferas y perjudiciales deben ser combatidas y eliminadas. </w:t>
      </w:r>
      <w:r w:rsidR="00F942C0">
        <w:t xml:space="preserve">Estos días, </w:t>
      </w:r>
      <w:r w:rsidR="00EA5356">
        <w:t xml:space="preserve">es </w:t>
      </w:r>
      <w:r w:rsidR="00F942C0">
        <w:t xml:space="preserve">una realidad el coronavirus, y todas las personas </w:t>
      </w:r>
      <w:r w:rsidR="00DC240C">
        <w:t xml:space="preserve">sensatas consideran necesario combatirlo. </w:t>
      </w:r>
      <w:r w:rsidR="00117181">
        <w:t xml:space="preserve">El viejo virus del sionismo </w:t>
      </w:r>
      <w:r w:rsidR="009D18B1">
        <w:t xml:space="preserve">no se mantendrá sin duda mucho tiempo, sino que será erradicado gracias a la resolución, la fe y el celo de la juventud. </w:t>
      </w:r>
    </w:p>
    <w:p w:rsidR="002553FB" w:rsidRDefault="008C4109" w:rsidP="00422D69">
      <w:r>
        <w:t xml:space="preserve">6. </w:t>
      </w:r>
      <w:r w:rsidR="00F30FC5">
        <w:t>La</w:t>
      </w:r>
      <w:r>
        <w:t xml:space="preserve"> recomendación principal de </w:t>
      </w:r>
      <w:r w:rsidR="00F30FC5">
        <w:t>quien les habla</w:t>
      </w:r>
      <w:r w:rsidR="00434B82">
        <w:t xml:space="preserve"> es que la lucha prosiga, que se mejore la organización de los grupos de Yihad, que estos colaboren entre sí y que se amplíe el terreno del Yihad dentro de los territorios palestinos. </w:t>
      </w:r>
      <w:r w:rsidR="00F3484F">
        <w:t xml:space="preserve">Todos deben ayudar al pueblo palestino en este Yihad sagrado. </w:t>
      </w:r>
      <w:r w:rsidR="00993307">
        <w:t>Todos deben impedir que el combatiente tenga las manos vací</w:t>
      </w:r>
      <w:r w:rsidR="00262A45">
        <w:t xml:space="preserve">as o las espaldas descubiertas. Nosotros haremos con orgullo cuanto esté en nuestra mano en </w:t>
      </w:r>
      <w:r w:rsidR="00647434">
        <w:t>ese sentido</w:t>
      </w:r>
      <w:r w:rsidR="00D809B6">
        <w:t xml:space="preserve">. </w:t>
      </w:r>
      <w:r w:rsidR="00386CCD">
        <w:t>Hubo un momento en que nos formamos el juicio de que el combatiente palestino tenía religión, celo y valent</w:t>
      </w:r>
      <w:r w:rsidR="009954C2">
        <w:t>ía, y que su único problema eran sus</w:t>
      </w:r>
      <w:r w:rsidR="00386CCD">
        <w:t xml:space="preserve"> manos vacías de armas. </w:t>
      </w:r>
      <w:r w:rsidR="00564E2F">
        <w:t xml:space="preserve">Con la guía y la ayuda de Dios, </w:t>
      </w:r>
      <w:r w:rsidR="004127ED">
        <w:t xml:space="preserve">hicimos una planificación, con el resultado de que el equilibrio de fuerzas de Palestina se transformó y, en la actualidad, Gaza es capaz de resistir frente a las agresiones militares del enemigo sionista y vencerlo. </w:t>
      </w:r>
      <w:r w:rsidR="004B76C6">
        <w:t xml:space="preserve">En la zona conocida como «territorios ocupados», ese cambio en la ecuación podrá hacer que la cuestión palestina se acerque a sus </w:t>
      </w:r>
      <w:r w:rsidR="00893912">
        <w:t xml:space="preserve">etapas </w:t>
      </w:r>
      <w:r w:rsidR="004B76C6">
        <w:t xml:space="preserve">finales. </w:t>
      </w:r>
      <w:r w:rsidR="00FC65E8">
        <w:t xml:space="preserve">En este asunto, a la Autoridad Nacional </w:t>
      </w:r>
      <w:r w:rsidR="00A72B4F">
        <w:t xml:space="preserve">le corresponde un gran deber. </w:t>
      </w:r>
      <w:r w:rsidR="00291B19">
        <w:t xml:space="preserve">Con un enemigo salvaje no puede hablarse más que con autoridad y desde una posición de fuerza y, gracias a Dios, en el gallardo y resistente </w:t>
      </w:r>
      <w:r w:rsidR="00725D09">
        <w:t>pueblo palestino</w:t>
      </w:r>
      <w:r w:rsidR="003E0832" w:rsidRPr="003E0832">
        <w:t xml:space="preserve"> </w:t>
      </w:r>
      <w:r w:rsidR="003E0832">
        <w:t>están presentes las condiciones de esa autoridad</w:t>
      </w:r>
      <w:r w:rsidR="00291B19">
        <w:t xml:space="preserve">. </w:t>
      </w:r>
      <w:r w:rsidR="001C40A0">
        <w:t xml:space="preserve">Hoy por hoy, los jóvenes palestinos están ansiosos por defender su dignidad. </w:t>
      </w:r>
      <w:r w:rsidR="00B021BB">
        <w:t xml:space="preserve">Hamás y </w:t>
      </w:r>
      <w:r w:rsidR="00141847">
        <w:t>Yihad Islámica en Palestina y Hezbolá en el</w:t>
      </w:r>
      <w:r w:rsidR="00C71BB8">
        <w:t xml:space="preserve"> Líbano lo han demostrado a todos</w:t>
      </w:r>
      <w:r w:rsidR="00141847">
        <w:t xml:space="preserve">. </w:t>
      </w:r>
      <w:r w:rsidR="00C71BB8">
        <w:t xml:space="preserve">El mundo </w:t>
      </w:r>
      <w:r w:rsidR="009F2EF7">
        <w:t>no ha olvidado ni olvidará el día en que el ejército sionista violó las fronteras del Líbano</w:t>
      </w:r>
      <w:r w:rsidR="00B2241A">
        <w:t xml:space="preserve"> y ava</w:t>
      </w:r>
      <w:r w:rsidR="009F17B4">
        <w:t xml:space="preserve">nzó hasta Beirut, </w:t>
      </w:r>
      <w:r w:rsidR="00D128A7">
        <w:t xml:space="preserve">ni </w:t>
      </w:r>
      <w:r w:rsidR="009F17B4">
        <w:t>el día en que un criminal asesino llamado Ariel Shar</w:t>
      </w:r>
      <w:r w:rsidR="00092750">
        <w:t>ó</w:t>
      </w:r>
      <w:r w:rsidR="009F17B4">
        <w:t xml:space="preserve">n </w:t>
      </w:r>
      <w:r w:rsidR="00EB10FC">
        <w:t>desencadenó un baño de sangre en Sabra y Chatila</w:t>
      </w:r>
      <w:r w:rsidR="00F5083C">
        <w:t>, como tampoco ha olvidado ni olvidará el día en que ese mismo ejército</w:t>
      </w:r>
      <w:r w:rsidR="006E0378">
        <w:t xml:space="preserve"> no halló más remedio,</w:t>
      </w:r>
      <w:r w:rsidR="00AA5C75">
        <w:t xml:space="preserve"> </w:t>
      </w:r>
      <w:r w:rsidR="006E0378">
        <w:t>ante</w:t>
      </w:r>
      <w:r w:rsidR="00AA5C75">
        <w:t xml:space="preserve"> las </w:t>
      </w:r>
      <w:r w:rsidR="0041684B">
        <w:t xml:space="preserve">poderosas balas de Hezbolá, que retroceder tras las fronteras del Líbano con numerosas bajas, reconociendo su derrota y suplicando un alto el fuego. </w:t>
      </w:r>
      <w:r w:rsidR="001C6645">
        <w:t>N</w:t>
      </w:r>
      <w:r w:rsidR="00821722">
        <w:t>o tener las manos vacías</w:t>
      </w:r>
      <w:r w:rsidR="00FB09FC">
        <w:t xml:space="preserve"> y estar en posición de fue</w:t>
      </w:r>
      <w:r w:rsidR="007E0259">
        <w:t>rza</w:t>
      </w:r>
      <w:r w:rsidR="001C6645">
        <w:t xml:space="preserve"> es eso</w:t>
      </w:r>
      <w:r w:rsidR="007E0259">
        <w:t xml:space="preserve">. Bien, </w:t>
      </w:r>
      <w:r w:rsidR="00E6383D">
        <w:t xml:space="preserve">dejen </w:t>
      </w:r>
      <w:r w:rsidR="007E0259">
        <w:t xml:space="preserve">ahora </w:t>
      </w:r>
      <w:r w:rsidR="00E6383D">
        <w:t xml:space="preserve">que </w:t>
      </w:r>
      <w:r w:rsidR="007E0259">
        <w:t xml:space="preserve">tal Estado europeo </w:t>
      </w:r>
      <w:r w:rsidR="005A70BC">
        <w:t>―</w:t>
      </w:r>
      <w:r w:rsidR="007E0259">
        <w:t>que deberá avergonzarse por siempre jamás de haber vendido armas químicas al régimen de Saddam</w:t>
      </w:r>
      <w:r w:rsidR="005A70BC">
        <w:t>―</w:t>
      </w:r>
      <w:r w:rsidR="007E0259">
        <w:t xml:space="preserve"> considere ilegal</w:t>
      </w:r>
      <w:r w:rsidR="00E6383D">
        <w:t>es</w:t>
      </w:r>
      <w:r w:rsidR="007E0259">
        <w:t xml:space="preserve"> a los dignos combatientes del </w:t>
      </w:r>
      <w:r w:rsidR="00746957">
        <w:t xml:space="preserve">Yihad de Hezbolá. </w:t>
      </w:r>
      <w:r w:rsidR="00E6383D">
        <w:t>Lo que es i</w:t>
      </w:r>
      <w:r w:rsidR="00746957">
        <w:t>legal es un ré</w:t>
      </w:r>
      <w:r w:rsidR="00CC1A55">
        <w:t>gimen como el de Estados Unidos, que crea a Daesh</w:t>
      </w:r>
      <w:r w:rsidR="007F1D03">
        <w:t xml:space="preserve">, </w:t>
      </w:r>
      <w:r w:rsidR="00422D69">
        <w:t>o</w:t>
      </w:r>
      <w:r w:rsidR="007F1D03">
        <w:t xml:space="preserve"> un régimen como el de ese Estado europeo</w:t>
      </w:r>
      <w:r w:rsidR="00030AAD">
        <w:t xml:space="preserve">, por el que </w:t>
      </w:r>
      <w:r w:rsidR="00B800B2">
        <w:t>perdieron</w:t>
      </w:r>
      <w:r w:rsidR="0058731D">
        <w:t xml:space="preserve"> la vida miles de personas en la ciudad iraní de Bané y en </w:t>
      </w:r>
      <w:r w:rsidR="00812BB2">
        <w:t>la iraquí de Halab</w:t>
      </w:r>
      <w:r w:rsidR="000C04B6">
        <w:t>j</w:t>
      </w:r>
      <w:r w:rsidR="00812BB2">
        <w:t>a</w:t>
      </w:r>
      <w:r w:rsidR="00190962">
        <w:t xml:space="preserve">, </w:t>
      </w:r>
      <w:r w:rsidR="0058731D">
        <w:t xml:space="preserve">por </w:t>
      </w:r>
      <w:r w:rsidR="007B53C6">
        <w:t xml:space="preserve">los </w:t>
      </w:r>
      <w:r w:rsidR="0058731D">
        <w:t>efecto</w:t>
      </w:r>
      <w:r w:rsidR="007B53C6">
        <w:t>s</w:t>
      </w:r>
      <w:r w:rsidR="0058731D">
        <w:t xml:space="preserve"> de </w:t>
      </w:r>
      <w:r w:rsidR="00E914E1">
        <w:t>sustancias</w:t>
      </w:r>
      <w:r w:rsidR="0058731D">
        <w:t xml:space="preserve"> químicas</w:t>
      </w:r>
      <w:r w:rsidR="00AC4FB5">
        <w:t>.</w:t>
      </w:r>
    </w:p>
    <w:p w:rsidR="00B93C17" w:rsidRDefault="00043DEA" w:rsidP="007B6086">
      <w:r>
        <w:t xml:space="preserve">7. </w:t>
      </w:r>
      <w:r w:rsidR="0032281C">
        <w:t>Lo último que queda por decir es que Palestina es de los palestinos</w:t>
      </w:r>
      <w:r w:rsidR="00590C63">
        <w:t xml:space="preserve"> y debe ser administrada conforme a su voluntad. </w:t>
      </w:r>
      <w:r w:rsidR="00CF1FFC">
        <w:t>La única conclusión, que debe ocupar su lugar por encima de los retos actuales y futuros de Palestina, es e</w:t>
      </w:r>
      <w:r w:rsidR="00081745">
        <w:t xml:space="preserve">l proyecto de </w:t>
      </w:r>
      <w:r w:rsidR="008F4D8D">
        <w:t xml:space="preserve">un </w:t>
      </w:r>
      <w:r w:rsidR="00081745">
        <w:t>referéndum</w:t>
      </w:r>
      <w:r w:rsidR="00CF1FFC">
        <w:t xml:space="preserve"> </w:t>
      </w:r>
      <w:r w:rsidR="008F4D8D">
        <w:t xml:space="preserve">en el que participen </w:t>
      </w:r>
      <w:r w:rsidR="00081745">
        <w:t>todas las comunidades religio</w:t>
      </w:r>
      <w:r w:rsidR="00CF1FFC">
        <w:t xml:space="preserve">sas y grupos étnicos palestinos, como planteamos hace cerca de dos décadas. </w:t>
      </w:r>
      <w:r w:rsidR="00314C02">
        <w:t xml:space="preserve">Ese proyecto </w:t>
      </w:r>
      <w:r w:rsidR="00AD32C1">
        <w:t xml:space="preserve">pone de manifiesto que </w:t>
      </w:r>
      <w:r w:rsidR="005606FE">
        <w:t xml:space="preserve">las acusaciones de antijudaísmo </w:t>
      </w:r>
      <w:r w:rsidR="00D757BB">
        <w:t xml:space="preserve">que repiten los occidentales a través de sus altavoces carecen por completo de fundamento. </w:t>
      </w:r>
      <w:r w:rsidR="005A085A">
        <w:t>Conforme a ese proyecto, los p</w:t>
      </w:r>
      <w:r w:rsidR="00993769">
        <w:t xml:space="preserve">alestinos judíos, cristianos y </w:t>
      </w:r>
      <w:r w:rsidR="005A085A">
        <w:t xml:space="preserve">musulmanes </w:t>
      </w:r>
      <w:r w:rsidR="002806C9">
        <w:t xml:space="preserve">participarán codo con codo en un referéndum y </w:t>
      </w:r>
      <w:r w:rsidR="003E6545">
        <w:t xml:space="preserve">determinarán el </w:t>
      </w:r>
      <w:r w:rsidR="002A5212">
        <w:t>sistema</w:t>
      </w:r>
      <w:r w:rsidR="003E6545">
        <w:t xml:space="preserve"> político de Palestina. </w:t>
      </w:r>
      <w:r w:rsidR="00F34EDA">
        <w:t xml:space="preserve">Lo que debe rotundamente eliminarse es el régimen sionista </w:t>
      </w:r>
      <w:r w:rsidR="00FE390A">
        <w:t xml:space="preserve">y el sionismo, que es una invención </w:t>
      </w:r>
      <w:r w:rsidR="0035023C">
        <w:t xml:space="preserve">por completo </w:t>
      </w:r>
      <w:r w:rsidR="007B6086">
        <w:t xml:space="preserve">ajena </w:t>
      </w:r>
      <w:r w:rsidR="0035023C">
        <w:t xml:space="preserve">a la religión judía. </w:t>
      </w:r>
    </w:p>
    <w:p w:rsidR="00043DEA" w:rsidRDefault="005869F3" w:rsidP="007B6086">
      <w:r>
        <w:lastRenderedPageBreak/>
        <w:t>Para terminar</w:t>
      </w:r>
      <w:r w:rsidR="00D10375">
        <w:t xml:space="preserve">, </w:t>
      </w:r>
      <w:r w:rsidR="001A25D5">
        <w:t xml:space="preserve">rindo honores </w:t>
      </w:r>
      <w:r w:rsidR="00A22088">
        <w:t>a los mártires de Al-Quds, desde el sheij Ahm</w:t>
      </w:r>
      <w:r w:rsidR="009F5567">
        <w:t>e</w:t>
      </w:r>
      <w:r w:rsidR="00A22088">
        <w:t>d Yasín</w:t>
      </w:r>
      <w:r w:rsidR="007D5E43">
        <w:t>,</w:t>
      </w:r>
      <w:r w:rsidR="00A70A88">
        <w:t xml:space="preserve"> Fathi Shaqaqi </w:t>
      </w:r>
      <w:r w:rsidR="007D5E43">
        <w:t>y Sayyid Abbas al-Musawi</w:t>
      </w:r>
      <w:r w:rsidR="002A7237">
        <w:t>,</w:t>
      </w:r>
      <w:r w:rsidR="007D5E43">
        <w:t xml:space="preserve"> </w:t>
      </w:r>
      <w:r w:rsidR="004C6D5B">
        <w:t xml:space="preserve">hasta el gran general del islam y rostro inolvidable de la Resistencia que fue Qasem Soleimaní </w:t>
      </w:r>
      <w:r w:rsidR="004C0EA8">
        <w:t>y el gran combatiente iraquí que fue Abu</w:t>
      </w:r>
      <w:r w:rsidR="00E70E06">
        <w:t xml:space="preserve"> Mahdi al-Muhandis, así como a los demás mártires de Al-Quds</w:t>
      </w:r>
      <w:r w:rsidR="00C535BC">
        <w:t xml:space="preserve">, y </w:t>
      </w:r>
      <w:r w:rsidR="00AF4A6C">
        <w:t xml:space="preserve">envío mi saludo al espíritu del </w:t>
      </w:r>
      <w:r w:rsidR="00F652A7">
        <w:t xml:space="preserve">gran imam Jomeiní, que nos abrió la vía de la dignidad y el Yihad. </w:t>
      </w:r>
      <w:r w:rsidR="002B6BE9">
        <w:t xml:space="preserve">Igualmente pido a Dios Su misericordia para el hermano combatiente que fue el difunto </w:t>
      </w:r>
      <w:r w:rsidR="003E106A">
        <w:t xml:space="preserve">Hoséin Sheijoleslamí, quien prodigó sus esfuerzos durante años en esta vía. </w:t>
      </w:r>
    </w:p>
    <w:p w:rsidR="000846B2" w:rsidRPr="00023458" w:rsidRDefault="00902383" w:rsidP="000846B2">
      <w:pPr>
        <w:rPr>
          <w:rFonts w:ascii="IRLotus" w:hAnsi="IRLotus" w:cs="Roya"/>
          <w:sz w:val="16"/>
          <w:szCs w:val="16"/>
        </w:rPr>
      </w:pPr>
      <w:r>
        <w:t>Con ustedes la paz y la misericordia de Dios.</w:t>
      </w:r>
    </w:p>
    <w:p w:rsidR="00CC44D5" w:rsidRPr="00866E84" w:rsidRDefault="005C2A00" w:rsidP="00866E84">
      <w:pPr>
        <w:pStyle w:val="Prrafodelista"/>
        <w:spacing w:after="0" w:line="240" w:lineRule="auto"/>
        <w:ind w:left="282"/>
        <w:jc w:val="right"/>
        <w:rPr>
          <w:rFonts w:ascii="IRLotus" w:hAnsi="IRLotus" w:cs="Roya"/>
          <w:sz w:val="16"/>
          <w:szCs w:val="16"/>
          <w:rtl/>
        </w:rPr>
      </w:pPr>
      <w:r w:rsidRPr="00023458">
        <w:rPr>
          <w:rFonts w:ascii="IRLotus" w:hAnsi="IRLotus" w:cs="Roya" w:hint="cs"/>
          <w:sz w:val="16"/>
          <w:szCs w:val="16"/>
          <w:rtl/>
        </w:rPr>
        <w:t xml:space="preserve"> </w:t>
      </w:r>
    </w:p>
    <w:sectPr w:rsidR="00CC44D5" w:rsidRPr="00866E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17F" w:usb2="00000021" w:usb3="00000000" w:csb0="0000019F" w:csb1="00000000"/>
  </w:font>
  <w:font w:name="Nazli">
    <w:altName w:val="Arial"/>
    <w:charset w:val="B2"/>
    <w:family w:val="auto"/>
    <w:pitch w:val="variable"/>
    <w:sig w:usb0="80002003" w:usb1="80002042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Roya">
    <w:altName w:val="Courier New"/>
    <w:charset w:val="B2"/>
    <w:family w:val="auto"/>
    <w:pitch w:val="variable"/>
    <w:sig w:usb0="00002000" w:usb1="80002042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60BF6"/>
    <w:multiLevelType w:val="hybridMultilevel"/>
    <w:tmpl w:val="8374855A"/>
    <w:lvl w:ilvl="0" w:tplc="C414EA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0E"/>
    <w:rsid w:val="00005D70"/>
    <w:rsid w:val="00010E6D"/>
    <w:rsid w:val="00010FD2"/>
    <w:rsid w:val="00011238"/>
    <w:rsid w:val="00011CBE"/>
    <w:rsid w:val="0001425E"/>
    <w:rsid w:val="00020195"/>
    <w:rsid w:val="00023458"/>
    <w:rsid w:val="000267A5"/>
    <w:rsid w:val="00030AAD"/>
    <w:rsid w:val="0003288C"/>
    <w:rsid w:val="00037B29"/>
    <w:rsid w:val="00041831"/>
    <w:rsid w:val="00041A72"/>
    <w:rsid w:val="0004282D"/>
    <w:rsid w:val="00042C00"/>
    <w:rsid w:val="00043DEA"/>
    <w:rsid w:val="0004753F"/>
    <w:rsid w:val="000523D4"/>
    <w:rsid w:val="00055F24"/>
    <w:rsid w:val="00060D5C"/>
    <w:rsid w:val="00063155"/>
    <w:rsid w:val="00063C0D"/>
    <w:rsid w:val="00064175"/>
    <w:rsid w:val="000645BE"/>
    <w:rsid w:val="00065BCA"/>
    <w:rsid w:val="00071889"/>
    <w:rsid w:val="00075D60"/>
    <w:rsid w:val="000815C8"/>
    <w:rsid w:val="00081745"/>
    <w:rsid w:val="00083470"/>
    <w:rsid w:val="000834F6"/>
    <w:rsid w:val="000845F7"/>
    <w:rsid w:val="000846B2"/>
    <w:rsid w:val="00090A6D"/>
    <w:rsid w:val="00092750"/>
    <w:rsid w:val="00094971"/>
    <w:rsid w:val="000A35D0"/>
    <w:rsid w:val="000A37A2"/>
    <w:rsid w:val="000A3BED"/>
    <w:rsid w:val="000A5A28"/>
    <w:rsid w:val="000B19C7"/>
    <w:rsid w:val="000C04B6"/>
    <w:rsid w:val="000C332C"/>
    <w:rsid w:val="000C4ACD"/>
    <w:rsid w:val="000C5422"/>
    <w:rsid w:val="000C5EB6"/>
    <w:rsid w:val="000C6DB2"/>
    <w:rsid w:val="000C706D"/>
    <w:rsid w:val="000C7101"/>
    <w:rsid w:val="000D4E24"/>
    <w:rsid w:val="000E4448"/>
    <w:rsid w:val="000E5482"/>
    <w:rsid w:val="000E6C94"/>
    <w:rsid w:val="000F0EF3"/>
    <w:rsid w:val="000F15DF"/>
    <w:rsid w:val="000F2441"/>
    <w:rsid w:val="00101849"/>
    <w:rsid w:val="00103D49"/>
    <w:rsid w:val="00106DDC"/>
    <w:rsid w:val="0010755D"/>
    <w:rsid w:val="00110C18"/>
    <w:rsid w:val="00110E16"/>
    <w:rsid w:val="0011119F"/>
    <w:rsid w:val="00111238"/>
    <w:rsid w:val="001123AA"/>
    <w:rsid w:val="00114010"/>
    <w:rsid w:val="00117181"/>
    <w:rsid w:val="001220E1"/>
    <w:rsid w:val="00126B90"/>
    <w:rsid w:val="001316A6"/>
    <w:rsid w:val="00133F6F"/>
    <w:rsid w:val="00135513"/>
    <w:rsid w:val="001360B6"/>
    <w:rsid w:val="00140A9E"/>
    <w:rsid w:val="00141358"/>
    <w:rsid w:val="00141847"/>
    <w:rsid w:val="0014203F"/>
    <w:rsid w:val="00144A93"/>
    <w:rsid w:val="0014557D"/>
    <w:rsid w:val="0015216D"/>
    <w:rsid w:val="00154780"/>
    <w:rsid w:val="00161B52"/>
    <w:rsid w:val="0016711B"/>
    <w:rsid w:val="00167E73"/>
    <w:rsid w:val="00171A59"/>
    <w:rsid w:val="00173E88"/>
    <w:rsid w:val="001751A3"/>
    <w:rsid w:val="00177A40"/>
    <w:rsid w:val="001859A7"/>
    <w:rsid w:val="00185BE9"/>
    <w:rsid w:val="001874AA"/>
    <w:rsid w:val="00190962"/>
    <w:rsid w:val="00191561"/>
    <w:rsid w:val="001944F6"/>
    <w:rsid w:val="00196EC7"/>
    <w:rsid w:val="001A0F36"/>
    <w:rsid w:val="001A113C"/>
    <w:rsid w:val="001A25D5"/>
    <w:rsid w:val="001A4B56"/>
    <w:rsid w:val="001A71D7"/>
    <w:rsid w:val="001B0875"/>
    <w:rsid w:val="001B2B17"/>
    <w:rsid w:val="001B3BD8"/>
    <w:rsid w:val="001B55D5"/>
    <w:rsid w:val="001C40A0"/>
    <w:rsid w:val="001C4E53"/>
    <w:rsid w:val="001C4EAD"/>
    <w:rsid w:val="001C5EAA"/>
    <w:rsid w:val="001C6645"/>
    <w:rsid w:val="001D205D"/>
    <w:rsid w:val="001D72E3"/>
    <w:rsid w:val="001E0F90"/>
    <w:rsid w:val="001E36A5"/>
    <w:rsid w:val="001E5788"/>
    <w:rsid w:val="001E63F1"/>
    <w:rsid w:val="001F2AEF"/>
    <w:rsid w:val="001F2B96"/>
    <w:rsid w:val="001F59A2"/>
    <w:rsid w:val="001F5CC4"/>
    <w:rsid w:val="001F6899"/>
    <w:rsid w:val="001F6DE0"/>
    <w:rsid w:val="00201865"/>
    <w:rsid w:val="00207CFC"/>
    <w:rsid w:val="002110DF"/>
    <w:rsid w:val="002139E6"/>
    <w:rsid w:val="00214143"/>
    <w:rsid w:val="00215D4E"/>
    <w:rsid w:val="00220CB1"/>
    <w:rsid w:val="00226E6D"/>
    <w:rsid w:val="00231AF9"/>
    <w:rsid w:val="002336B7"/>
    <w:rsid w:val="00237367"/>
    <w:rsid w:val="002414F8"/>
    <w:rsid w:val="00241CC4"/>
    <w:rsid w:val="00241DDE"/>
    <w:rsid w:val="00244AEC"/>
    <w:rsid w:val="00245542"/>
    <w:rsid w:val="0024572F"/>
    <w:rsid w:val="00250E1F"/>
    <w:rsid w:val="0025287B"/>
    <w:rsid w:val="002538E2"/>
    <w:rsid w:val="00253A2E"/>
    <w:rsid w:val="00255028"/>
    <w:rsid w:val="002553FB"/>
    <w:rsid w:val="00255910"/>
    <w:rsid w:val="00255CAD"/>
    <w:rsid w:val="00262A45"/>
    <w:rsid w:val="0026587F"/>
    <w:rsid w:val="00266DD6"/>
    <w:rsid w:val="0026752A"/>
    <w:rsid w:val="00275C5A"/>
    <w:rsid w:val="002768C2"/>
    <w:rsid w:val="00276B90"/>
    <w:rsid w:val="00276B9B"/>
    <w:rsid w:val="00277293"/>
    <w:rsid w:val="002772C9"/>
    <w:rsid w:val="002806C9"/>
    <w:rsid w:val="00282BCD"/>
    <w:rsid w:val="00282F5C"/>
    <w:rsid w:val="00282F97"/>
    <w:rsid w:val="00286497"/>
    <w:rsid w:val="002866BF"/>
    <w:rsid w:val="00291B19"/>
    <w:rsid w:val="002922A6"/>
    <w:rsid w:val="00292384"/>
    <w:rsid w:val="002926AA"/>
    <w:rsid w:val="002A4E37"/>
    <w:rsid w:val="002A4F0C"/>
    <w:rsid w:val="002A5212"/>
    <w:rsid w:val="002A5675"/>
    <w:rsid w:val="002A5893"/>
    <w:rsid w:val="002A7237"/>
    <w:rsid w:val="002B0B6E"/>
    <w:rsid w:val="002B22DD"/>
    <w:rsid w:val="002B2A98"/>
    <w:rsid w:val="002B3118"/>
    <w:rsid w:val="002B55DC"/>
    <w:rsid w:val="002B6BE9"/>
    <w:rsid w:val="002C2D4D"/>
    <w:rsid w:val="002C54A2"/>
    <w:rsid w:val="002C6894"/>
    <w:rsid w:val="002D076B"/>
    <w:rsid w:val="002D474B"/>
    <w:rsid w:val="002D6914"/>
    <w:rsid w:val="002D776E"/>
    <w:rsid w:val="002E1C34"/>
    <w:rsid w:val="002E2C64"/>
    <w:rsid w:val="002E4E6C"/>
    <w:rsid w:val="002E78F4"/>
    <w:rsid w:val="002F2D14"/>
    <w:rsid w:val="002F486B"/>
    <w:rsid w:val="002F4958"/>
    <w:rsid w:val="003007B9"/>
    <w:rsid w:val="00300DA8"/>
    <w:rsid w:val="003104C1"/>
    <w:rsid w:val="00312619"/>
    <w:rsid w:val="00314C02"/>
    <w:rsid w:val="0032281C"/>
    <w:rsid w:val="00324D48"/>
    <w:rsid w:val="00330D4D"/>
    <w:rsid w:val="003331F5"/>
    <w:rsid w:val="00341F6C"/>
    <w:rsid w:val="00343068"/>
    <w:rsid w:val="00343DE7"/>
    <w:rsid w:val="0035023C"/>
    <w:rsid w:val="00351B82"/>
    <w:rsid w:val="003568BD"/>
    <w:rsid w:val="00356FE8"/>
    <w:rsid w:val="00357988"/>
    <w:rsid w:val="003579F4"/>
    <w:rsid w:val="00357B58"/>
    <w:rsid w:val="003619ED"/>
    <w:rsid w:val="0036265E"/>
    <w:rsid w:val="00371AB0"/>
    <w:rsid w:val="0037244E"/>
    <w:rsid w:val="003724F0"/>
    <w:rsid w:val="00375B71"/>
    <w:rsid w:val="00376F8D"/>
    <w:rsid w:val="003777C4"/>
    <w:rsid w:val="00386BA8"/>
    <w:rsid w:val="00386CCD"/>
    <w:rsid w:val="00386D43"/>
    <w:rsid w:val="00392292"/>
    <w:rsid w:val="003950CE"/>
    <w:rsid w:val="00397A91"/>
    <w:rsid w:val="003A14A2"/>
    <w:rsid w:val="003A1EEB"/>
    <w:rsid w:val="003A2E7C"/>
    <w:rsid w:val="003B11BC"/>
    <w:rsid w:val="003B1740"/>
    <w:rsid w:val="003B1B77"/>
    <w:rsid w:val="003B203C"/>
    <w:rsid w:val="003C2236"/>
    <w:rsid w:val="003C3088"/>
    <w:rsid w:val="003C5085"/>
    <w:rsid w:val="003D1060"/>
    <w:rsid w:val="003D1DAA"/>
    <w:rsid w:val="003E0614"/>
    <w:rsid w:val="003E0832"/>
    <w:rsid w:val="003E106A"/>
    <w:rsid w:val="003E2598"/>
    <w:rsid w:val="003E28F8"/>
    <w:rsid w:val="003E3D61"/>
    <w:rsid w:val="003E44E1"/>
    <w:rsid w:val="003E4643"/>
    <w:rsid w:val="003E6545"/>
    <w:rsid w:val="003F36F3"/>
    <w:rsid w:val="003F53F8"/>
    <w:rsid w:val="003F6C20"/>
    <w:rsid w:val="0040001F"/>
    <w:rsid w:val="004023A3"/>
    <w:rsid w:val="004038D1"/>
    <w:rsid w:val="00403E09"/>
    <w:rsid w:val="00406464"/>
    <w:rsid w:val="00410DDD"/>
    <w:rsid w:val="00411D48"/>
    <w:rsid w:val="004127ED"/>
    <w:rsid w:val="00413676"/>
    <w:rsid w:val="0041371C"/>
    <w:rsid w:val="00414280"/>
    <w:rsid w:val="0041684B"/>
    <w:rsid w:val="00422075"/>
    <w:rsid w:val="00422D69"/>
    <w:rsid w:val="004334FE"/>
    <w:rsid w:val="00434B82"/>
    <w:rsid w:val="00435860"/>
    <w:rsid w:val="00435E00"/>
    <w:rsid w:val="00436841"/>
    <w:rsid w:val="004372F8"/>
    <w:rsid w:val="00440B72"/>
    <w:rsid w:val="004426BA"/>
    <w:rsid w:val="00442FC0"/>
    <w:rsid w:val="0044315F"/>
    <w:rsid w:val="00444529"/>
    <w:rsid w:val="00447695"/>
    <w:rsid w:val="00453CF3"/>
    <w:rsid w:val="00454921"/>
    <w:rsid w:val="00454EAA"/>
    <w:rsid w:val="004554A7"/>
    <w:rsid w:val="004562A5"/>
    <w:rsid w:val="004647E0"/>
    <w:rsid w:val="0046634B"/>
    <w:rsid w:val="0046741B"/>
    <w:rsid w:val="00473D31"/>
    <w:rsid w:val="00475C7B"/>
    <w:rsid w:val="00476463"/>
    <w:rsid w:val="0048012F"/>
    <w:rsid w:val="00482C98"/>
    <w:rsid w:val="00482DA8"/>
    <w:rsid w:val="00483A5A"/>
    <w:rsid w:val="00484833"/>
    <w:rsid w:val="0048490E"/>
    <w:rsid w:val="0049030A"/>
    <w:rsid w:val="00492B4D"/>
    <w:rsid w:val="00493CED"/>
    <w:rsid w:val="00497D93"/>
    <w:rsid w:val="004B01CB"/>
    <w:rsid w:val="004B0646"/>
    <w:rsid w:val="004B130B"/>
    <w:rsid w:val="004B56A0"/>
    <w:rsid w:val="004B76C6"/>
    <w:rsid w:val="004C0EA8"/>
    <w:rsid w:val="004C2061"/>
    <w:rsid w:val="004C25D5"/>
    <w:rsid w:val="004C2842"/>
    <w:rsid w:val="004C3423"/>
    <w:rsid w:val="004C6CA9"/>
    <w:rsid w:val="004C6D5B"/>
    <w:rsid w:val="004D406A"/>
    <w:rsid w:val="004D6DD3"/>
    <w:rsid w:val="004E2110"/>
    <w:rsid w:val="004E4DE4"/>
    <w:rsid w:val="004E7FA5"/>
    <w:rsid w:val="004F368B"/>
    <w:rsid w:val="004F7046"/>
    <w:rsid w:val="004F75D2"/>
    <w:rsid w:val="005002AE"/>
    <w:rsid w:val="0050041D"/>
    <w:rsid w:val="00503909"/>
    <w:rsid w:val="00507CCC"/>
    <w:rsid w:val="0051006E"/>
    <w:rsid w:val="005111F0"/>
    <w:rsid w:val="005121A6"/>
    <w:rsid w:val="0051254D"/>
    <w:rsid w:val="005142D6"/>
    <w:rsid w:val="00515948"/>
    <w:rsid w:val="0052040F"/>
    <w:rsid w:val="00521AB3"/>
    <w:rsid w:val="0052681C"/>
    <w:rsid w:val="00530100"/>
    <w:rsid w:val="00533704"/>
    <w:rsid w:val="00533C57"/>
    <w:rsid w:val="00536C38"/>
    <w:rsid w:val="005377B3"/>
    <w:rsid w:val="00540CA7"/>
    <w:rsid w:val="00541696"/>
    <w:rsid w:val="00541932"/>
    <w:rsid w:val="00544904"/>
    <w:rsid w:val="00544CC4"/>
    <w:rsid w:val="0054712B"/>
    <w:rsid w:val="00550D20"/>
    <w:rsid w:val="005510F8"/>
    <w:rsid w:val="00555EF5"/>
    <w:rsid w:val="00557CDA"/>
    <w:rsid w:val="005606FE"/>
    <w:rsid w:val="00560DC0"/>
    <w:rsid w:val="005617C8"/>
    <w:rsid w:val="00561947"/>
    <w:rsid w:val="005633F5"/>
    <w:rsid w:val="00563946"/>
    <w:rsid w:val="00564E2F"/>
    <w:rsid w:val="00570E66"/>
    <w:rsid w:val="00572594"/>
    <w:rsid w:val="00574696"/>
    <w:rsid w:val="00580148"/>
    <w:rsid w:val="00582956"/>
    <w:rsid w:val="005869F3"/>
    <w:rsid w:val="0058731D"/>
    <w:rsid w:val="00590C63"/>
    <w:rsid w:val="00591B17"/>
    <w:rsid w:val="005941B9"/>
    <w:rsid w:val="00594CD0"/>
    <w:rsid w:val="00596016"/>
    <w:rsid w:val="005966E6"/>
    <w:rsid w:val="005A085A"/>
    <w:rsid w:val="005A1332"/>
    <w:rsid w:val="005A70BC"/>
    <w:rsid w:val="005B0769"/>
    <w:rsid w:val="005B2DCD"/>
    <w:rsid w:val="005B2E49"/>
    <w:rsid w:val="005B4AC9"/>
    <w:rsid w:val="005C294B"/>
    <w:rsid w:val="005C2A00"/>
    <w:rsid w:val="005C4474"/>
    <w:rsid w:val="005D24B5"/>
    <w:rsid w:val="005D2829"/>
    <w:rsid w:val="005D5697"/>
    <w:rsid w:val="005D5CBA"/>
    <w:rsid w:val="005D7405"/>
    <w:rsid w:val="005E0E8A"/>
    <w:rsid w:val="005E1E4A"/>
    <w:rsid w:val="005E3092"/>
    <w:rsid w:val="005E68AA"/>
    <w:rsid w:val="005E6994"/>
    <w:rsid w:val="005F279D"/>
    <w:rsid w:val="005F3256"/>
    <w:rsid w:val="005F7B4A"/>
    <w:rsid w:val="006020BD"/>
    <w:rsid w:val="006028C0"/>
    <w:rsid w:val="006037CE"/>
    <w:rsid w:val="00603F87"/>
    <w:rsid w:val="0061427F"/>
    <w:rsid w:val="0061519E"/>
    <w:rsid w:val="0061587B"/>
    <w:rsid w:val="006162F1"/>
    <w:rsid w:val="00616ED1"/>
    <w:rsid w:val="00617D13"/>
    <w:rsid w:val="006223C3"/>
    <w:rsid w:val="00623D39"/>
    <w:rsid w:val="00626E37"/>
    <w:rsid w:val="00626F7F"/>
    <w:rsid w:val="00627FEC"/>
    <w:rsid w:val="006342E7"/>
    <w:rsid w:val="00634EC4"/>
    <w:rsid w:val="006361E3"/>
    <w:rsid w:val="00637BB5"/>
    <w:rsid w:val="006424AD"/>
    <w:rsid w:val="00642AD8"/>
    <w:rsid w:val="00643338"/>
    <w:rsid w:val="0064693A"/>
    <w:rsid w:val="00647434"/>
    <w:rsid w:val="00652120"/>
    <w:rsid w:val="00653A87"/>
    <w:rsid w:val="00657016"/>
    <w:rsid w:val="00664D75"/>
    <w:rsid w:val="00666960"/>
    <w:rsid w:val="006731F6"/>
    <w:rsid w:val="00673477"/>
    <w:rsid w:val="00675435"/>
    <w:rsid w:val="006754DB"/>
    <w:rsid w:val="00677419"/>
    <w:rsid w:val="00680408"/>
    <w:rsid w:val="00682977"/>
    <w:rsid w:val="006877DB"/>
    <w:rsid w:val="00687D50"/>
    <w:rsid w:val="00693449"/>
    <w:rsid w:val="00693CA4"/>
    <w:rsid w:val="00697194"/>
    <w:rsid w:val="006A1665"/>
    <w:rsid w:val="006A2019"/>
    <w:rsid w:val="006A34C4"/>
    <w:rsid w:val="006A3686"/>
    <w:rsid w:val="006A36E8"/>
    <w:rsid w:val="006A5452"/>
    <w:rsid w:val="006A5D5F"/>
    <w:rsid w:val="006A5F61"/>
    <w:rsid w:val="006B12B8"/>
    <w:rsid w:val="006B3137"/>
    <w:rsid w:val="006B343B"/>
    <w:rsid w:val="006B4A1D"/>
    <w:rsid w:val="006B4E4A"/>
    <w:rsid w:val="006C480E"/>
    <w:rsid w:val="006C51B6"/>
    <w:rsid w:val="006E0378"/>
    <w:rsid w:val="006E6496"/>
    <w:rsid w:val="006E64B0"/>
    <w:rsid w:val="006F2317"/>
    <w:rsid w:val="006F319F"/>
    <w:rsid w:val="006F4FE8"/>
    <w:rsid w:val="00700C48"/>
    <w:rsid w:val="00704443"/>
    <w:rsid w:val="007103C6"/>
    <w:rsid w:val="00710D6A"/>
    <w:rsid w:val="00715558"/>
    <w:rsid w:val="00716153"/>
    <w:rsid w:val="00723B23"/>
    <w:rsid w:val="00725D09"/>
    <w:rsid w:val="0072666B"/>
    <w:rsid w:val="00727EBD"/>
    <w:rsid w:val="00730779"/>
    <w:rsid w:val="00736AF1"/>
    <w:rsid w:val="00737CB4"/>
    <w:rsid w:val="00743831"/>
    <w:rsid w:val="00743D6F"/>
    <w:rsid w:val="007451DD"/>
    <w:rsid w:val="00746957"/>
    <w:rsid w:val="0074741E"/>
    <w:rsid w:val="007505B8"/>
    <w:rsid w:val="00751C07"/>
    <w:rsid w:val="00752012"/>
    <w:rsid w:val="00754CF6"/>
    <w:rsid w:val="00755F50"/>
    <w:rsid w:val="00757CE5"/>
    <w:rsid w:val="007606B3"/>
    <w:rsid w:val="00763AB9"/>
    <w:rsid w:val="007652F6"/>
    <w:rsid w:val="00765AC7"/>
    <w:rsid w:val="00765D5F"/>
    <w:rsid w:val="00766F04"/>
    <w:rsid w:val="007718CB"/>
    <w:rsid w:val="007731CB"/>
    <w:rsid w:val="00773F6F"/>
    <w:rsid w:val="0077580A"/>
    <w:rsid w:val="007800DA"/>
    <w:rsid w:val="00782485"/>
    <w:rsid w:val="00784C25"/>
    <w:rsid w:val="00786125"/>
    <w:rsid w:val="00787CC2"/>
    <w:rsid w:val="00791787"/>
    <w:rsid w:val="007959A8"/>
    <w:rsid w:val="00796E90"/>
    <w:rsid w:val="007A00A7"/>
    <w:rsid w:val="007A40B1"/>
    <w:rsid w:val="007A4ACF"/>
    <w:rsid w:val="007A6FD5"/>
    <w:rsid w:val="007A7C6A"/>
    <w:rsid w:val="007B2226"/>
    <w:rsid w:val="007B53C6"/>
    <w:rsid w:val="007B6086"/>
    <w:rsid w:val="007B776B"/>
    <w:rsid w:val="007C06AA"/>
    <w:rsid w:val="007C3F78"/>
    <w:rsid w:val="007C5782"/>
    <w:rsid w:val="007C7E31"/>
    <w:rsid w:val="007D0250"/>
    <w:rsid w:val="007D1158"/>
    <w:rsid w:val="007D54C8"/>
    <w:rsid w:val="007D5E43"/>
    <w:rsid w:val="007D5F75"/>
    <w:rsid w:val="007D708C"/>
    <w:rsid w:val="007E006C"/>
    <w:rsid w:val="007E0259"/>
    <w:rsid w:val="007E17F5"/>
    <w:rsid w:val="007E1954"/>
    <w:rsid w:val="007F01BA"/>
    <w:rsid w:val="007F1D03"/>
    <w:rsid w:val="007F5217"/>
    <w:rsid w:val="007F6642"/>
    <w:rsid w:val="007F7D5E"/>
    <w:rsid w:val="00801CB5"/>
    <w:rsid w:val="00802212"/>
    <w:rsid w:val="00805F72"/>
    <w:rsid w:val="00806B37"/>
    <w:rsid w:val="008100DA"/>
    <w:rsid w:val="00812BB2"/>
    <w:rsid w:val="00816E7C"/>
    <w:rsid w:val="00817B6A"/>
    <w:rsid w:val="0082130F"/>
    <w:rsid w:val="00821461"/>
    <w:rsid w:val="00821722"/>
    <w:rsid w:val="00821A65"/>
    <w:rsid w:val="00824480"/>
    <w:rsid w:val="0083054E"/>
    <w:rsid w:val="008323DB"/>
    <w:rsid w:val="00836FD3"/>
    <w:rsid w:val="00840F07"/>
    <w:rsid w:val="00840F63"/>
    <w:rsid w:val="008421C9"/>
    <w:rsid w:val="00842932"/>
    <w:rsid w:val="0084369E"/>
    <w:rsid w:val="00844A72"/>
    <w:rsid w:val="00845343"/>
    <w:rsid w:val="0084590A"/>
    <w:rsid w:val="00845DAD"/>
    <w:rsid w:val="0084602F"/>
    <w:rsid w:val="00847524"/>
    <w:rsid w:val="00853885"/>
    <w:rsid w:val="0085422C"/>
    <w:rsid w:val="00854518"/>
    <w:rsid w:val="0085454F"/>
    <w:rsid w:val="008557A1"/>
    <w:rsid w:val="00855C49"/>
    <w:rsid w:val="0085620E"/>
    <w:rsid w:val="00856507"/>
    <w:rsid w:val="008569D9"/>
    <w:rsid w:val="00860FAA"/>
    <w:rsid w:val="008612F3"/>
    <w:rsid w:val="00862C6D"/>
    <w:rsid w:val="00863297"/>
    <w:rsid w:val="00866E84"/>
    <w:rsid w:val="00870C92"/>
    <w:rsid w:val="008729EF"/>
    <w:rsid w:val="008751A1"/>
    <w:rsid w:val="008754F6"/>
    <w:rsid w:val="00880B6B"/>
    <w:rsid w:val="00885B05"/>
    <w:rsid w:val="00893728"/>
    <w:rsid w:val="00893912"/>
    <w:rsid w:val="008A170E"/>
    <w:rsid w:val="008A2D7F"/>
    <w:rsid w:val="008A4FA3"/>
    <w:rsid w:val="008B0A1C"/>
    <w:rsid w:val="008B1E30"/>
    <w:rsid w:val="008B5F28"/>
    <w:rsid w:val="008B77A9"/>
    <w:rsid w:val="008C34B6"/>
    <w:rsid w:val="008C4109"/>
    <w:rsid w:val="008C477A"/>
    <w:rsid w:val="008C66BA"/>
    <w:rsid w:val="008D0386"/>
    <w:rsid w:val="008D0621"/>
    <w:rsid w:val="008D18FA"/>
    <w:rsid w:val="008D4FC1"/>
    <w:rsid w:val="008D5BDB"/>
    <w:rsid w:val="008D5F0E"/>
    <w:rsid w:val="008D5F56"/>
    <w:rsid w:val="008E775B"/>
    <w:rsid w:val="008F31DB"/>
    <w:rsid w:val="008F4D8D"/>
    <w:rsid w:val="008F6CF0"/>
    <w:rsid w:val="009000C8"/>
    <w:rsid w:val="00902383"/>
    <w:rsid w:val="00903DEB"/>
    <w:rsid w:val="00906765"/>
    <w:rsid w:val="00910D50"/>
    <w:rsid w:val="00911534"/>
    <w:rsid w:val="00913B71"/>
    <w:rsid w:val="00920593"/>
    <w:rsid w:val="00921DE1"/>
    <w:rsid w:val="00922983"/>
    <w:rsid w:val="00923E8B"/>
    <w:rsid w:val="00927A05"/>
    <w:rsid w:val="00931F16"/>
    <w:rsid w:val="009331CD"/>
    <w:rsid w:val="00935E93"/>
    <w:rsid w:val="0094234B"/>
    <w:rsid w:val="0094266D"/>
    <w:rsid w:val="0094321B"/>
    <w:rsid w:val="00944B3E"/>
    <w:rsid w:val="00944CD5"/>
    <w:rsid w:val="009501B6"/>
    <w:rsid w:val="00953559"/>
    <w:rsid w:val="00953BFE"/>
    <w:rsid w:val="00954BF5"/>
    <w:rsid w:val="009615DE"/>
    <w:rsid w:val="009617A0"/>
    <w:rsid w:val="00962834"/>
    <w:rsid w:val="009651F2"/>
    <w:rsid w:val="009670EA"/>
    <w:rsid w:val="00970120"/>
    <w:rsid w:val="009702B7"/>
    <w:rsid w:val="009732D2"/>
    <w:rsid w:val="009806B5"/>
    <w:rsid w:val="009855FC"/>
    <w:rsid w:val="00985FC5"/>
    <w:rsid w:val="0098606C"/>
    <w:rsid w:val="0098766D"/>
    <w:rsid w:val="009900BB"/>
    <w:rsid w:val="00993307"/>
    <w:rsid w:val="00993769"/>
    <w:rsid w:val="009954C2"/>
    <w:rsid w:val="00996B64"/>
    <w:rsid w:val="00997243"/>
    <w:rsid w:val="009976FF"/>
    <w:rsid w:val="009A0461"/>
    <w:rsid w:val="009A1A12"/>
    <w:rsid w:val="009A1A91"/>
    <w:rsid w:val="009A339F"/>
    <w:rsid w:val="009A64EC"/>
    <w:rsid w:val="009B2934"/>
    <w:rsid w:val="009B3815"/>
    <w:rsid w:val="009B5419"/>
    <w:rsid w:val="009B5E7B"/>
    <w:rsid w:val="009B719B"/>
    <w:rsid w:val="009C37A9"/>
    <w:rsid w:val="009C48A6"/>
    <w:rsid w:val="009C5E0F"/>
    <w:rsid w:val="009C7618"/>
    <w:rsid w:val="009D18B1"/>
    <w:rsid w:val="009D20B6"/>
    <w:rsid w:val="009D3EF7"/>
    <w:rsid w:val="009D5510"/>
    <w:rsid w:val="009D5D20"/>
    <w:rsid w:val="009D5F80"/>
    <w:rsid w:val="009E0ABC"/>
    <w:rsid w:val="009E47B7"/>
    <w:rsid w:val="009E7917"/>
    <w:rsid w:val="009F17B4"/>
    <w:rsid w:val="009F2EF7"/>
    <w:rsid w:val="009F3A0A"/>
    <w:rsid w:val="009F5567"/>
    <w:rsid w:val="009F55C2"/>
    <w:rsid w:val="009F60D8"/>
    <w:rsid w:val="00A001A4"/>
    <w:rsid w:val="00A01F55"/>
    <w:rsid w:val="00A07A4E"/>
    <w:rsid w:val="00A11ED2"/>
    <w:rsid w:val="00A205D7"/>
    <w:rsid w:val="00A22088"/>
    <w:rsid w:val="00A248B2"/>
    <w:rsid w:val="00A2679D"/>
    <w:rsid w:val="00A276A5"/>
    <w:rsid w:val="00A30E4D"/>
    <w:rsid w:val="00A31249"/>
    <w:rsid w:val="00A31792"/>
    <w:rsid w:val="00A33012"/>
    <w:rsid w:val="00A335C4"/>
    <w:rsid w:val="00A33768"/>
    <w:rsid w:val="00A342F6"/>
    <w:rsid w:val="00A4297C"/>
    <w:rsid w:val="00A46B1B"/>
    <w:rsid w:val="00A525ED"/>
    <w:rsid w:val="00A529D6"/>
    <w:rsid w:val="00A53F7D"/>
    <w:rsid w:val="00A547FD"/>
    <w:rsid w:val="00A55980"/>
    <w:rsid w:val="00A60725"/>
    <w:rsid w:val="00A63469"/>
    <w:rsid w:val="00A67743"/>
    <w:rsid w:val="00A70A88"/>
    <w:rsid w:val="00A72B4F"/>
    <w:rsid w:val="00A73CF2"/>
    <w:rsid w:val="00A768DB"/>
    <w:rsid w:val="00A82F6F"/>
    <w:rsid w:val="00A85CCE"/>
    <w:rsid w:val="00A934B0"/>
    <w:rsid w:val="00A93A51"/>
    <w:rsid w:val="00A97528"/>
    <w:rsid w:val="00AA3395"/>
    <w:rsid w:val="00AA4B15"/>
    <w:rsid w:val="00AA5C75"/>
    <w:rsid w:val="00AB0F77"/>
    <w:rsid w:val="00AB5AD9"/>
    <w:rsid w:val="00AC2961"/>
    <w:rsid w:val="00AC2F8A"/>
    <w:rsid w:val="00AC4970"/>
    <w:rsid w:val="00AC4FB5"/>
    <w:rsid w:val="00AD32C1"/>
    <w:rsid w:val="00AE3AAC"/>
    <w:rsid w:val="00AE61BF"/>
    <w:rsid w:val="00AE6835"/>
    <w:rsid w:val="00AE6F44"/>
    <w:rsid w:val="00AE7A63"/>
    <w:rsid w:val="00AF0F60"/>
    <w:rsid w:val="00AF269C"/>
    <w:rsid w:val="00AF3C1D"/>
    <w:rsid w:val="00AF4A6C"/>
    <w:rsid w:val="00AF644E"/>
    <w:rsid w:val="00AF6516"/>
    <w:rsid w:val="00AF6B50"/>
    <w:rsid w:val="00AF7006"/>
    <w:rsid w:val="00B00231"/>
    <w:rsid w:val="00B021BB"/>
    <w:rsid w:val="00B065E6"/>
    <w:rsid w:val="00B106B3"/>
    <w:rsid w:val="00B10FA1"/>
    <w:rsid w:val="00B126F7"/>
    <w:rsid w:val="00B12F72"/>
    <w:rsid w:val="00B13910"/>
    <w:rsid w:val="00B15F77"/>
    <w:rsid w:val="00B16C70"/>
    <w:rsid w:val="00B178D8"/>
    <w:rsid w:val="00B20198"/>
    <w:rsid w:val="00B21F67"/>
    <w:rsid w:val="00B2241A"/>
    <w:rsid w:val="00B24929"/>
    <w:rsid w:val="00B25211"/>
    <w:rsid w:val="00B34FBE"/>
    <w:rsid w:val="00B405B3"/>
    <w:rsid w:val="00B408CF"/>
    <w:rsid w:val="00B4152F"/>
    <w:rsid w:val="00B41937"/>
    <w:rsid w:val="00B460FF"/>
    <w:rsid w:val="00B51274"/>
    <w:rsid w:val="00B52D8A"/>
    <w:rsid w:val="00B53C16"/>
    <w:rsid w:val="00B557D4"/>
    <w:rsid w:val="00B57CFA"/>
    <w:rsid w:val="00B57D6C"/>
    <w:rsid w:val="00B61D7E"/>
    <w:rsid w:val="00B63015"/>
    <w:rsid w:val="00B648A6"/>
    <w:rsid w:val="00B6612C"/>
    <w:rsid w:val="00B7214F"/>
    <w:rsid w:val="00B73E30"/>
    <w:rsid w:val="00B800B2"/>
    <w:rsid w:val="00B812F6"/>
    <w:rsid w:val="00B8410A"/>
    <w:rsid w:val="00B8593F"/>
    <w:rsid w:val="00B923BF"/>
    <w:rsid w:val="00B92ED1"/>
    <w:rsid w:val="00B93C17"/>
    <w:rsid w:val="00B958E8"/>
    <w:rsid w:val="00B95E2A"/>
    <w:rsid w:val="00BA0B61"/>
    <w:rsid w:val="00BA2450"/>
    <w:rsid w:val="00BA32AD"/>
    <w:rsid w:val="00BA4B73"/>
    <w:rsid w:val="00BA4C5F"/>
    <w:rsid w:val="00BA7588"/>
    <w:rsid w:val="00BB043A"/>
    <w:rsid w:val="00BB07B2"/>
    <w:rsid w:val="00BB0917"/>
    <w:rsid w:val="00BB20D7"/>
    <w:rsid w:val="00BB2F88"/>
    <w:rsid w:val="00BB30BF"/>
    <w:rsid w:val="00BB6A61"/>
    <w:rsid w:val="00BB6C03"/>
    <w:rsid w:val="00BC6434"/>
    <w:rsid w:val="00BC6F9C"/>
    <w:rsid w:val="00BD32B8"/>
    <w:rsid w:val="00BE040C"/>
    <w:rsid w:val="00BE286D"/>
    <w:rsid w:val="00BE3017"/>
    <w:rsid w:val="00BE3709"/>
    <w:rsid w:val="00BE5DA3"/>
    <w:rsid w:val="00BE7D6E"/>
    <w:rsid w:val="00BF56B4"/>
    <w:rsid w:val="00BF6848"/>
    <w:rsid w:val="00BF6BA2"/>
    <w:rsid w:val="00C03D5B"/>
    <w:rsid w:val="00C05359"/>
    <w:rsid w:val="00C061BF"/>
    <w:rsid w:val="00C06AC4"/>
    <w:rsid w:val="00C10057"/>
    <w:rsid w:val="00C142DC"/>
    <w:rsid w:val="00C14A0E"/>
    <w:rsid w:val="00C1502C"/>
    <w:rsid w:val="00C22837"/>
    <w:rsid w:val="00C22D2C"/>
    <w:rsid w:val="00C23037"/>
    <w:rsid w:val="00C23402"/>
    <w:rsid w:val="00C23EB8"/>
    <w:rsid w:val="00C25C85"/>
    <w:rsid w:val="00C26942"/>
    <w:rsid w:val="00C30D6E"/>
    <w:rsid w:val="00C30D8B"/>
    <w:rsid w:val="00C31F4C"/>
    <w:rsid w:val="00C32119"/>
    <w:rsid w:val="00C32BE7"/>
    <w:rsid w:val="00C34420"/>
    <w:rsid w:val="00C4073F"/>
    <w:rsid w:val="00C475F1"/>
    <w:rsid w:val="00C52A04"/>
    <w:rsid w:val="00C53072"/>
    <w:rsid w:val="00C535BC"/>
    <w:rsid w:val="00C627C2"/>
    <w:rsid w:val="00C630D6"/>
    <w:rsid w:val="00C63ED7"/>
    <w:rsid w:val="00C64127"/>
    <w:rsid w:val="00C647EF"/>
    <w:rsid w:val="00C65E0E"/>
    <w:rsid w:val="00C67516"/>
    <w:rsid w:val="00C70EB2"/>
    <w:rsid w:val="00C71BB8"/>
    <w:rsid w:val="00C7269A"/>
    <w:rsid w:val="00C73EB4"/>
    <w:rsid w:val="00C77952"/>
    <w:rsid w:val="00C77C1D"/>
    <w:rsid w:val="00C81D6D"/>
    <w:rsid w:val="00C86601"/>
    <w:rsid w:val="00C86C7B"/>
    <w:rsid w:val="00C902E8"/>
    <w:rsid w:val="00C911F7"/>
    <w:rsid w:val="00C942DC"/>
    <w:rsid w:val="00C95621"/>
    <w:rsid w:val="00CA1620"/>
    <w:rsid w:val="00CA1BB1"/>
    <w:rsid w:val="00CA42A8"/>
    <w:rsid w:val="00CB0040"/>
    <w:rsid w:val="00CB17E7"/>
    <w:rsid w:val="00CB2142"/>
    <w:rsid w:val="00CB3957"/>
    <w:rsid w:val="00CB402A"/>
    <w:rsid w:val="00CB5663"/>
    <w:rsid w:val="00CB5D74"/>
    <w:rsid w:val="00CB758E"/>
    <w:rsid w:val="00CC0418"/>
    <w:rsid w:val="00CC1A55"/>
    <w:rsid w:val="00CC3A83"/>
    <w:rsid w:val="00CC44D5"/>
    <w:rsid w:val="00CC6C0B"/>
    <w:rsid w:val="00CC79BC"/>
    <w:rsid w:val="00CD0F05"/>
    <w:rsid w:val="00CD30A5"/>
    <w:rsid w:val="00CD3B62"/>
    <w:rsid w:val="00CD3FB6"/>
    <w:rsid w:val="00CD4EAF"/>
    <w:rsid w:val="00CE5E40"/>
    <w:rsid w:val="00CE72C2"/>
    <w:rsid w:val="00CE757E"/>
    <w:rsid w:val="00CF02BC"/>
    <w:rsid w:val="00CF0870"/>
    <w:rsid w:val="00CF1127"/>
    <w:rsid w:val="00CF1D66"/>
    <w:rsid w:val="00CF1FFC"/>
    <w:rsid w:val="00CF2FB4"/>
    <w:rsid w:val="00CF71F0"/>
    <w:rsid w:val="00D10375"/>
    <w:rsid w:val="00D128A7"/>
    <w:rsid w:val="00D13895"/>
    <w:rsid w:val="00D16656"/>
    <w:rsid w:val="00D16E4B"/>
    <w:rsid w:val="00D17387"/>
    <w:rsid w:val="00D17DF1"/>
    <w:rsid w:val="00D22C66"/>
    <w:rsid w:val="00D24A57"/>
    <w:rsid w:val="00D272E3"/>
    <w:rsid w:val="00D32D1A"/>
    <w:rsid w:val="00D3375F"/>
    <w:rsid w:val="00D373D0"/>
    <w:rsid w:val="00D37C40"/>
    <w:rsid w:val="00D40045"/>
    <w:rsid w:val="00D45713"/>
    <w:rsid w:val="00D46FA0"/>
    <w:rsid w:val="00D512B1"/>
    <w:rsid w:val="00D53179"/>
    <w:rsid w:val="00D537C7"/>
    <w:rsid w:val="00D603D2"/>
    <w:rsid w:val="00D62666"/>
    <w:rsid w:val="00D71159"/>
    <w:rsid w:val="00D73914"/>
    <w:rsid w:val="00D73C12"/>
    <w:rsid w:val="00D74571"/>
    <w:rsid w:val="00D757BB"/>
    <w:rsid w:val="00D809B6"/>
    <w:rsid w:val="00D8763B"/>
    <w:rsid w:val="00D900C3"/>
    <w:rsid w:val="00D901E7"/>
    <w:rsid w:val="00D925AB"/>
    <w:rsid w:val="00D93494"/>
    <w:rsid w:val="00D947FA"/>
    <w:rsid w:val="00D957F2"/>
    <w:rsid w:val="00D970C6"/>
    <w:rsid w:val="00D97506"/>
    <w:rsid w:val="00DA2188"/>
    <w:rsid w:val="00DA2F2E"/>
    <w:rsid w:val="00DA7978"/>
    <w:rsid w:val="00DB4149"/>
    <w:rsid w:val="00DB54A6"/>
    <w:rsid w:val="00DB54A9"/>
    <w:rsid w:val="00DB5C8C"/>
    <w:rsid w:val="00DC240C"/>
    <w:rsid w:val="00DC309F"/>
    <w:rsid w:val="00DC60ED"/>
    <w:rsid w:val="00DC6745"/>
    <w:rsid w:val="00DC7F1F"/>
    <w:rsid w:val="00DD4845"/>
    <w:rsid w:val="00DD64A4"/>
    <w:rsid w:val="00DE588A"/>
    <w:rsid w:val="00DE5AB3"/>
    <w:rsid w:val="00DF278E"/>
    <w:rsid w:val="00DF68D5"/>
    <w:rsid w:val="00DF6EBE"/>
    <w:rsid w:val="00E04437"/>
    <w:rsid w:val="00E04BCA"/>
    <w:rsid w:val="00E07188"/>
    <w:rsid w:val="00E076F4"/>
    <w:rsid w:val="00E07A8D"/>
    <w:rsid w:val="00E139D2"/>
    <w:rsid w:val="00E1428A"/>
    <w:rsid w:val="00E1792D"/>
    <w:rsid w:val="00E20FE1"/>
    <w:rsid w:val="00E249BE"/>
    <w:rsid w:val="00E337EC"/>
    <w:rsid w:val="00E35480"/>
    <w:rsid w:val="00E35624"/>
    <w:rsid w:val="00E366D0"/>
    <w:rsid w:val="00E411EB"/>
    <w:rsid w:val="00E4198A"/>
    <w:rsid w:val="00E42956"/>
    <w:rsid w:val="00E43D00"/>
    <w:rsid w:val="00E500A3"/>
    <w:rsid w:val="00E557EA"/>
    <w:rsid w:val="00E625F4"/>
    <w:rsid w:val="00E63285"/>
    <w:rsid w:val="00E6383D"/>
    <w:rsid w:val="00E6431D"/>
    <w:rsid w:val="00E64609"/>
    <w:rsid w:val="00E64C1B"/>
    <w:rsid w:val="00E65A72"/>
    <w:rsid w:val="00E70E06"/>
    <w:rsid w:val="00E71856"/>
    <w:rsid w:val="00E76ED8"/>
    <w:rsid w:val="00E80D68"/>
    <w:rsid w:val="00E83733"/>
    <w:rsid w:val="00E83D1E"/>
    <w:rsid w:val="00E844F0"/>
    <w:rsid w:val="00E8466D"/>
    <w:rsid w:val="00E84E85"/>
    <w:rsid w:val="00E877EC"/>
    <w:rsid w:val="00E8793B"/>
    <w:rsid w:val="00E9009E"/>
    <w:rsid w:val="00E914E1"/>
    <w:rsid w:val="00E91585"/>
    <w:rsid w:val="00E92908"/>
    <w:rsid w:val="00E9665B"/>
    <w:rsid w:val="00EA2CAF"/>
    <w:rsid w:val="00EA49DA"/>
    <w:rsid w:val="00EA5356"/>
    <w:rsid w:val="00EA5AFE"/>
    <w:rsid w:val="00EA5DFE"/>
    <w:rsid w:val="00EA6C27"/>
    <w:rsid w:val="00EB0EE9"/>
    <w:rsid w:val="00EB10FC"/>
    <w:rsid w:val="00EC290A"/>
    <w:rsid w:val="00EC32B2"/>
    <w:rsid w:val="00EC4611"/>
    <w:rsid w:val="00EC5243"/>
    <w:rsid w:val="00EC599B"/>
    <w:rsid w:val="00ED017D"/>
    <w:rsid w:val="00ED17CC"/>
    <w:rsid w:val="00ED4704"/>
    <w:rsid w:val="00EE1A90"/>
    <w:rsid w:val="00EE28A1"/>
    <w:rsid w:val="00EF085A"/>
    <w:rsid w:val="00EF2E53"/>
    <w:rsid w:val="00EF5F0E"/>
    <w:rsid w:val="00F00968"/>
    <w:rsid w:val="00F04BA9"/>
    <w:rsid w:val="00F0501E"/>
    <w:rsid w:val="00F056F5"/>
    <w:rsid w:val="00F07489"/>
    <w:rsid w:val="00F10E44"/>
    <w:rsid w:val="00F115B1"/>
    <w:rsid w:val="00F13BDA"/>
    <w:rsid w:val="00F13CCB"/>
    <w:rsid w:val="00F21382"/>
    <w:rsid w:val="00F2276F"/>
    <w:rsid w:val="00F30FC5"/>
    <w:rsid w:val="00F3160F"/>
    <w:rsid w:val="00F34063"/>
    <w:rsid w:val="00F3484F"/>
    <w:rsid w:val="00F34EDA"/>
    <w:rsid w:val="00F41708"/>
    <w:rsid w:val="00F4685A"/>
    <w:rsid w:val="00F5035B"/>
    <w:rsid w:val="00F503FD"/>
    <w:rsid w:val="00F5083C"/>
    <w:rsid w:val="00F521F5"/>
    <w:rsid w:val="00F5625F"/>
    <w:rsid w:val="00F61723"/>
    <w:rsid w:val="00F647A2"/>
    <w:rsid w:val="00F64F0C"/>
    <w:rsid w:val="00F652A7"/>
    <w:rsid w:val="00F677D2"/>
    <w:rsid w:val="00F72FD4"/>
    <w:rsid w:val="00F73E2F"/>
    <w:rsid w:val="00F76634"/>
    <w:rsid w:val="00F8017A"/>
    <w:rsid w:val="00F81F68"/>
    <w:rsid w:val="00F83D8A"/>
    <w:rsid w:val="00F877CA"/>
    <w:rsid w:val="00F87A62"/>
    <w:rsid w:val="00F93423"/>
    <w:rsid w:val="00F942C0"/>
    <w:rsid w:val="00F94B7A"/>
    <w:rsid w:val="00F95385"/>
    <w:rsid w:val="00F961CA"/>
    <w:rsid w:val="00FA0D5B"/>
    <w:rsid w:val="00FA104E"/>
    <w:rsid w:val="00FA188D"/>
    <w:rsid w:val="00FA5099"/>
    <w:rsid w:val="00FA5889"/>
    <w:rsid w:val="00FA7CB2"/>
    <w:rsid w:val="00FB00DC"/>
    <w:rsid w:val="00FB09FC"/>
    <w:rsid w:val="00FB0EE8"/>
    <w:rsid w:val="00FB1D01"/>
    <w:rsid w:val="00FB2A34"/>
    <w:rsid w:val="00FB545E"/>
    <w:rsid w:val="00FB63DF"/>
    <w:rsid w:val="00FC0A21"/>
    <w:rsid w:val="00FC11C1"/>
    <w:rsid w:val="00FC24E7"/>
    <w:rsid w:val="00FC65E8"/>
    <w:rsid w:val="00FC7954"/>
    <w:rsid w:val="00FD5766"/>
    <w:rsid w:val="00FD5AB6"/>
    <w:rsid w:val="00FE3112"/>
    <w:rsid w:val="00FE390A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DBC0D-93B5-694D-B0DF-3540036DF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B6"/>
    <w:pPr>
      <w:spacing w:before="120" w:after="0" w:line="360" w:lineRule="auto"/>
    </w:pPr>
    <w:rPr>
      <w:rFonts w:ascii="Roboto" w:hAnsi="Roboto" w:cs="Nazli"/>
      <w:sz w:val="20"/>
      <w:szCs w:val="20"/>
      <w:lang w:bidi="fa-I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03E09"/>
    <w:pPr>
      <w:keepNext/>
      <w:keepLines/>
      <w:bidi/>
      <w:spacing w:before="600"/>
      <w:outlineLvl w:val="1"/>
    </w:pPr>
    <w:rPr>
      <w:rFonts w:asciiTheme="majorHAnsi" w:eastAsiaTheme="majorEastAsia" w:hAnsiTheme="majorHAnsi"/>
      <w:b/>
      <w:bCs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03E09"/>
    <w:pPr>
      <w:keepNext/>
      <w:keepLines/>
      <w:bidi/>
      <w:spacing w:before="360"/>
      <w:outlineLvl w:val="2"/>
    </w:pPr>
    <w:rPr>
      <w:rFonts w:eastAsiaTheme="majorEastAsia"/>
      <w:b/>
      <w:bCs/>
      <w:color w:val="00B050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3112"/>
    <w:pPr>
      <w:tabs>
        <w:tab w:val="center" w:pos="4513"/>
        <w:tab w:val="right" w:pos="9026"/>
      </w:tabs>
      <w:bidi/>
      <w:spacing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E3112"/>
    <w:rPr>
      <w:lang w:val="en-US" w:bidi="fa-IR"/>
    </w:rPr>
  </w:style>
  <w:style w:type="table" w:styleId="Tablaconcuadrcula">
    <w:name w:val="Table Grid"/>
    <w:basedOn w:val="Tablanormal"/>
    <w:uiPriority w:val="39"/>
    <w:rsid w:val="00FE3112"/>
    <w:pPr>
      <w:spacing w:after="0" w:line="240" w:lineRule="auto"/>
    </w:pPr>
    <w:rPr>
      <w:rFonts w:ascii="Times New Roman" w:hAnsi="Times New Roman" w:cs="IRLotus"/>
      <w:sz w:val="24"/>
      <w:szCs w:val="28"/>
      <w:lang w:val="en-US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403E09"/>
    <w:rPr>
      <w:rFonts w:asciiTheme="majorHAnsi" w:eastAsiaTheme="majorEastAsia" w:hAnsiTheme="majorHAnsi" w:cs="Nazli"/>
      <w:b/>
      <w:bCs/>
      <w:color w:val="2E74B5" w:themeColor="accent1" w:themeShade="BF"/>
      <w:sz w:val="32"/>
      <w:szCs w:val="32"/>
      <w:lang w:bidi="fa-IR"/>
    </w:rPr>
  </w:style>
  <w:style w:type="character" w:customStyle="1" w:styleId="Ttulo3Car">
    <w:name w:val="Título 3 Car"/>
    <w:basedOn w:val="Fuentedeprrafopredeter"/>
    <w:link w:val="Ttulo3"/>
    <w:uiPriority w:val="9"/>
    <w:rsid w:val="00403E09"/>
    <w:rPr>
      <w:rFonts w:ascii="Roboto" w:eastAsiaTheme="majorEastAsia" w:hAnsi="Roboto" w:cs="Nazli"/>
      <w:b/>
      <w:bCs/>
      <w:color w:val="00B050"/>
      <w:sz w:val="28"/>
      <w:szCs w:val="28"/>
      <w:lang w:bidi="fa-IR"/>
    </w:rPr>
  </w:style>
  <w:style w:type="paragraph" w:customStyle="1" w:styleId="a">
    <w:name w:val="مطلب"/>
    <w:basedOn w:val="Ttulo2"/>
    <w:next w:val="Normal"/>
    <w:qFormat/>
    <w:rsid w:val="00931F16"/>
    <w:rPr>
      <w:rFonts w:ascii="Roboto" w:hAnsi="Roboto"/>
    </w:rPr>
  </w:style>
  <w:style w:type="paragraph" w:customStyle="1" w:styleId="a0">
    <w:name w:val="تیتر ترجمه"/>
    <w:basedOn w:val="Ttulo3"/>
    <w:next w:val="Normal"/>
    <w:qFormat/>
    <w:rsid w:val="00931F16"/>
    <w:pPr>
      <w:bidi w:val="0"/>
    </w:pPr>
  </w:style>
  <w:style w:type="paragraph" w:customStyle="1" w:styleId="a1">
    <w:name w:val="مطلب مبدأ"/>
    <w:basedOn w:val="Ttulo3"/>
    <w:next w:val="Normal"/>
    <w:qFormat/>
    <w:rsid w:val="00931F16"/>
  </w:style>
  <w:style w:type="paragraph" w:customStyle="1" w:styleId="a2">
    <w:name w:val="متن مبدأ"/>
    <w:basedOn w:val="Normal"/>
    <w:qFormat/>
    <w:rsid w:val="00B92ED1"/>
    <w:pPr>
      <w:bidi/>
      <w:spacing w:before="0" w:line="240" w:lineRule="auto"/>
    </w:pPr>
    <w:rPr>
      <w:rFonts w:cs="Roya"/>
      <w:sz w:val="16"/>
      <w:szCs w:val="16"/>
    </w:rPr>
  </w:style>
  <w:style w:type="paragraph" w:styleId="Prrafodelista">
    <w:name w:val="List Paragraph"/>
    <w:basedOn w:val="Normal"/>
    <w:uiPriority w:val="34"/>
    <w:qFormat/>
    <w:rsid w:val="005C2A00"/>
    <w:pPr>
      <w:bidi/>
      <w:spacing w:before="0"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a20">
    <w:name w:val="a2"/>
    <w:basedOn w:val="Normal"/>
    <w:rsid w:val="00B6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Hipervnculo">
    <w:name w:val="Hyperlink"/>
    <w:basedOn w:val="Fuentedeprrafopredeter"/>
    <w:uiPriority w:val="99"/>
    <w:unhideWhenUsed/>
    <w:rsid w:val="00CC6C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2842</Words>
  <Characters>15637</Characters>
  <Application>Microsoft Office Word</Application>
  <DocSecurity>0</DocSecurity>
  <Lines>130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    تیتر اصلی مطلب</vt:lpstr>
      <vt:lpstr>        Título de la traducción</vt:lpstr>
      <vt:lpstr>        مطلب مبدأ</vt:lpstr>
    </vt:vector>
  </TitlesOfParts>
  <Company/>
  <LinksUpToDate>false</LinksUpToDate>
  <CharactersWithSpaces>18443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مانوئل لیناس آگیلرا</dc:creator>
  <cp:keywords/>
  <dc:description/>
  <cp:lastModifiedBy>User</cp:lastModifiedBy>
  <cp:revision>2</cp:revision>
  <dcterms:created xsi:type="dcterms:W3CDTF">2020-05-22T20:23:00Z</dcterms:created>
  <dcterms:modified xsi:type="dcterms:W3CDTF">2020-05-22T20:23:00Z</dcterms:modified>
</cp:coreProperties>
</file>